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79BF4" w14:textId="77777777" w:rsidR="004B326D" w:rsidRPr="00BA633F" w:rsidRDefault="004B326D" w:rsidP="004B326D">
      <w:pPr>
        <w:adjustRightInd w:val="0"/>
        <w:jc w:val="both"/>
        <w:rPr>
          <w:rFonts w:ascii="Arial" w:hAnsi="Arial" w:cs="Arial"/>
          <w:b/>
          <w:sz w:val="32"/>
          <w:szCs w:val="28"/>
          <w:u w:val="single"/>
        </w:rPr>
      </w:pPr>
      <w:bookmarkStart w:id="0" w:name="_Hlk503107437"/>
      <w:r w:rsidRPr="00BA633F">
        <w:rPr>
          <w:rFonts w:ascii="Arial" w:hAnsi="Arial" w:cs="Arial"/>
          <w:b/>
          <w:sz w:val="32"/>
          <w:szCs w:val="28"/>
          <w:u w:val="single"/>
        </w:rPr>
        <w:t>Ongoing summary of supervision hours, supervised practice and cases</w:t>
      </w:r>
    </w:p>
    <w:bookmarkEnd w:id="0"/>
    <w:p w14:paraId="1236C6BF" w14:textId="77777777" w:rsidR="004B326D" w:rsidRPr="00C163A7" w:rsidRDefault="004B326D" w:rsidP="004B326D">
      <w:pPr>
        <w:rPr>
          <w:sz w:val="18"/>
          <w:szCs w:val="18"/>
        </w:rPr>
      </w:pPr>
    </w:p>
    <w:p w14:paraId="5A733E77" w14:textId="77777777" w:rsidR="004B326D" w:rsidRDefault="004B326D" w:rsidP="004B326D">
      <w:pPr>
        <w:jc w:val="left"/>
        <w:rPr>
          <w:rFonts w:ascii="Arial" w:hAnsi="Arial"/>
          <w:b/>
        </w:rPr>
      </w:pPr>
      <w:r w:rsidRPr="00C163A7">
        <w:rPr>
          <w:rFonts w:ascii="Arial" w:hAnsi="Arial"/>
          <w:b/>
        </w:rPr>
        <w:t xml:space="preserve">Term    1      </w:t>
      </w:r>
      <w:r w:rsidR="00FA0054">
        <w:rPr>
          <w:rFonts w:ascii="Arial" w:hAnsi="Arial"/>
          <w:b/>
        </w:rPr>
        <w:t xml:space="preserve">   </w:t>
      </w:r>
      <w:r w:rsidRPr="00C163A7">
        <w:rPr>
          <w:rFonts w:ascii="Arial" w:hAnsi="Arial"/>
          <w:b/>
        </w:rPr>
        <w:t>2</w:t>
      </w:r>
      <w:proofErr w:type="gramStart"/>
      <w:r>
        <w:rPr>
          <w:rFonts w:ascii="Arial" w:hAnsi="Arial"/>
          <w:b/>
        </w:rPr>
        <w:tab/>
      </w:r>
      <w:r w:rsidRPr="00C163A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3</w:t>
      </w:r>
      <w:proofErr w:type="gramEnd"/>
    </w:p>
    <w:p w14:paraId="12303419" w14:textId="77777777" w:rsidR="004B326D" w:rsidRDefault="004B326D" w:rsidP="004B326D">
      <w:pPr>
        <w:jc w:val="left"/>
        <w:rPr>
          <w:rFonts w:ascii="Arial" w:hAnsi="Arial"/>
          <w:sz w:val="18"/>
          <w:szCs w:val="18"/>
        </w:rPr>
      </w:pPr>
    </w:p>
    <w:p w14:paraId="5E4B66E4" w14:textId="77777777" w:rsidR="00E15F34" w:rsidRPr="00E15F34" w:rsidRDefault="00E15F34" w:rsidP="004B326D">
      <w:pPr>
        <w:jc w:val="left"/>
        <w:rPr>
          <w:rFonts w:ascii="Arial" w:hAnsi="Arial"/>
          <w:b/>
          <w:sz w:val="18"/>
          <w:szCs w:val="18"/>
        </w:rPr>
      </w:pPr>
    </w:p>
    <w:p w14:paraId="0DB7216E" w14:textId="77777777" w:rsidR="00E15F34" w:rsidRDefault="00E15F34" w:rsidP="004B326D">
      <w:p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>VIG Cases</w:t>
      </w:r>
    </w:p>
    <w:p w14:paraId="458A4251" w14:textId="10722EA4" w:rsidR="00E15F34" w:rsidRDefault="00E15F34" w:rsidP="004B326D">
      <w:pPr>
        <w:jc w:val="left"/>
        <w:rPr>
          <w:rFonts w:ascii="Arial" w:hAnsi="Arial"/>
        </w:rPr>
      </w:pPr>
      <w:r>
        <w:rPr>
          <w:rFonts w:ascii="Arial" w:hAnsi="Arial"/>
        </w:rPr>
        <w:t xml:space="preserve">Number of cycles must total </w:t>
      </w:r>
      <w:r w:rsidR="006B4226">
        <w:rPr>
          <w:rFonts w:ascii="Arial" w:hAnsi="Arial"/>
        </w:rPr>
        <w:t>18</w:t>
      </w:r>
      <w:r>
        <w:rPr>
          <w:rFonts w:ascii="Arial" w:hAnsi="Arial"/>
        </w:rPr>
        <w:t xml:space="preserve"> across the s</w:t>
      </w:r>
      <w:r w:rsidR="006B4226">
        <w:rPr>
          <w:rFonts w:ascii="Arial" w:hAnsi="Arial"/>
        </w:rPr>
        <w:t xml:space="preserve">ix </w:t>
      </w:r>
      <w:r>
        <w:rPr>
          <w:rFonts w:ascii="Arial" w:hAnsi="Arial"/>
        </w:rPr>
        <w:t>families, with 2</w:t>
      </w:r>
      <w:r w:rsidR="006B4226">
        <w:rPr>
          <w:rFonts w:ascii="Arial" w:hAnsi="Arial"/>
        </w:rPr>
        <w:t>0</w:t>
      </w:r>
      <w:r>
        <w:rPr>
          <w:rFonts w:ascii="Arial" w:hAnsi="Arial"/>
        </w:rPr>
        <w:t xml:space="preserve"> hours of supervision</w:t>
      </w:r>
    </w:p>
    <w:p w14:paraId="641EF098" w14:textId="77777777" w:rsidR="00E15F34" w:rsidRDefault="00E15F34" w:rsidP="004B326D">
      <w:pPr>
        <w:jc w:val="left"/>
        <w:rPr>
          <w:rFonts w:ascii="Arial" w:hAnsi="Arial"/>
          <w:b/>
        </w:rPr>
      </w:pPr>
    </w:p>
    <w:p w14:paraId="1200E8E3" w14:textId="77777777" w:rsidR="00E15F34" w:rsidRDefault="00E15F34" w:rsidP="004B326D">
      <w:p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>Regulatory Cases</w:t>
      </w:r>
    </w:p>
    <w:p w14:paraId="47F314FF" w14:textId="14810488" w:rsidR="00E15F34" w:rsidRDefault="006B4226" w:rsidP="004B326D">
      <w:pPr>
        <w:jc w:val="left"/>
        <w:rPr>
          <w:rFonts w:ascii="Arial" w:hAnsi="Arial"/>
        </w:rPr>
      </w:pPr>
      <w:r>
        <w:rPr>
          <w:rFonts w:ascii="Arial" w:hAnsi="Arial"/>
        </w:rPr>
        <w:t xml:space="preserve">Three cases. </w:t>
      </w:r>
      <w:r w:rsidR="00E15F34">
        <w:rPr>
          <w:rFonts w:ascii="Arial" w:hAnsi="Arial"/>
        </w:rPr>
        <w:t xml:space="preserve">Normally seen for an average of six sessions, with five hours of supervision per family. </w:t>
      </w:r>
    </w:p>
    <w:p w14:paraId="53794DE2" w14:textId="77777777" w:rsidR="00E15F34" w:rsidRPr="00E15F34" w:rsidRDefault="00E15F34" w:rsidP="004B326D">
      <w:pPr>
        <w:jc w:val="left"/>
        <w:rPr>
          <w:rFonts w:ascii="Arial" w:hAnsi="Arial"/>
        </w:rPr>
      </w:pPr>
    </w:p>
    <w:p w14:paraId="6FADA95F" w14:textId="77777777" w:rsidR="004B326D" w:rsidRPr="00C163A7" w:rsidRDefault="004B326D" w:rsidP="004B326D">
      <w:pPr>
        <w:jc w:val="left"/>
        <w:rPr>
          <w:rFonts w:ascii="Arial" w:hAnsi="Arial"/>
          <w:b/>
          <w:bCs/>
        </w:rPr>
      </w:pPr>
      <w:r w:rsidRPr="00C163A7">
        <w:rPr>
          <w:rFonts w:ascii="Arial" w:hAnsi="Arial"/>
          <w:b/>
        </w:rPr>
        <w:t xml:space="preserve">Supervised </w:t>
      </w:r>
      <w:r>
        <w:rPr>
          <w:rFonts w:ascii="Arial" w:hAnsi="Arial"/>
          <w:b/>
        </w:rPr>
        <w:t>IY Parent Group P</w:t>
      </w:r>
      <w:r w:rsidRPr="00C163A7">
        <w:rPr>
          <w:rFonts w:ascii="Arial" w:hAnsi="Arial"/>
          <w:b/>
        </w:rPr>
        <w:t>ractice</w:t>
      </w:r>
    </w:p>
    <w:p w14:paraId="74478C48" w14:textId="77777777" w:rsidR="004B326D" w:rsidRPr="00C163A7" w:rsidRDefault="004B326D" w:rsidP="004B326D">
      <w:pPr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>Total sessions</w:t>
      </w:r>
      <w:r w:rsidRPr="00C163A7">
        <w:rPr>
          <w:rFonts w:ascii="Arial" w:hAnsi="Arial"/>
          <w:bCs/>
        </w:rPr>
        <w:t xml:space="preserve"> of sup</w:t>
      </w:r>
      <w:r>
        <w:rPr>
          <w:rFonts w:ascii="Arial" w:hAnsi="Arial"/>
          <w:bCs/>
        </w:rPr>
        <w:t>ervised practice (</w:t>
      </w:r>
      <w:r w:rsidR="00E15F34">
        <w:rPr>
          <w:rFonts w:ascii="Arial" w:hAnsi="Arial"/>
          <w:bCs/>
        </w:rPr>
        <w:t>1</w:t>
      </w:r>
      <w:r>
        <w:rPr>
          <w:rFonts w:ascii="Arial" w:hAnsi="Arial"/>
          <w:bCs/>
        </w:rPr>
        <w:t xml:space="preserve"> group for a minimum of 14 sessions)</w:t>
      </w:r>
      <w:r w:rsidRPr="00C163A7"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ab/>
        <w:t>…………</w:t>
      </w:r>
    </w:p>
    <w:p w14:paraId="77DDA036" w14:textId="77777777" w:rsidR="004B326D" w:rsidRPr="00C163A7" w:rsidRDefault="004B326D" w:rsidP="004B326D">
      <w:pPr>
        <w:jc w:val="left"/>
        <w:rPr>
          <w:rFonts w:ascii="Arial" w:hAnsi="Arial"/>
          <w:bCs/>
        </w:rPr>
      </w:pPr>
      <w:r w:rsidRPr="00C163A7">
        <w:rPr>
          <w:rFonts w:ascii="Arial" w:hAnsi="Arial"/>
          <w:bCs/>
        </w:rPr>
        <w:t>(see clinical log)</w:t>
      </w:r>
    </w:p>
    <w:p w14:paraId="0C5833C7" w14:textId="77777777" w:rsidR="004B326D" w:rsidRPr="00C163A7" w:rsidRDefault="004B326D" w:rsidP="004B326D">
      <w:pPr>
        <w:jc w:val="left"/>
        <w:rPr>
          <w:rFonts w:ascii="Arial" w:hAnsi="Arial"/>
          <w:bCs/>
        </w:rPr>
      </w:pPr>
    </w:p>
    <w:p w14:paraId="2EC70C05" w14:textId="77777777" w:rsidR="004B326D" w:rsidRPr="00C163A7" w:rsidRDefault="004B326D" w:rsidP="00E15F34">
      <w:pPr>
        <w:jc w:val="left"/>
        <w:rPr>
          <w:rFonts w:ascii="Arial" w:hAnsi="Arial"/>
        </w:rPr>
      </w:pPr>
      <w:r w:rsidRPr="00C163A7">
        <w:rPr>
          <w:rFonts w:ascii="Arial" w:hAnsi="Arial"/>
          <w:b/>
          <w:bCs/>
        </w:rPr>
        <w:t xml:space="preserve">Observation of </w:t>
      </w:r>
      <w:r>
        <w:rPr>
          <w:rFonts w:ascii="Arial" w:hAnsi="Arial"/>
          <w:b/>
          <w:bCs/>
        </w:rPr>
        <w:t xml:space="preserve">workplace </w:t>
      </w:r>
      <w:r w:rsidRPr="00C163A7">
        <w:rPr>
          <w:rFonts w:ascii="Arial" w:hAnsi="Arial"/>
          <w:b/>
          <w:bCs/>
        </w:rPr>
        <w:t xml:space="preserve">supervisor/therapist </w:t>
      </w:r>
      <w:r w:rsidRPr="00C163A7">
        <w:rPr>
          <w:rFonts w:ascii="Arial" w:hAnsi="Arial"/>
          <w:bCs/>
        </w:rPr>
        <w:t>(at least once) date(s)</w:t>
      </w:r>
      <w:r w:rsidRPr="00C163A7"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ab/>
        <w:t>………….</w:t>
      </w:r>
    </w:p>
    <w:p w14:paraId="2524F489" w14:textId="77777777" w:rsidR="004B326D" w:rsidRPr="00C163A7" w:rsidRDefault="004B326D" w:rsidP="004B326D">
      <w:pPr>
        <w:rPr>
          <w:rFonts w:ascii="Arial" w:hAnsi="Arial"/>
          <w:b/>
          <w:bCs/>
        </w:rPr>
      </w:pPr>
    </w:p>
    <w:tbl>
      <w:tblPr>
        <w:tblpPr w:leftFromText="180" w:rightFromText="180" w:vertAnchor="text" w:tblpY="1"/>
        <w:tblOverlap w:val="never"/>
        <w:tblW w:w="51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0"/>
        <w:gridCol w:w="1549"/>
        <w:gridCol w:w="1765"/>
        <w:gridCol w:w="2520"/>
        <w:gridCol w:w="1210"/>
        <w:gridCol w:w="1158"/>
      </w:tblGrid>
      <w:tr w:rsidR="004B326D" w:rsidRPr="00556372" w14:paraId="5D5D0C93" w14:textId="77777777" w:rsidTr="00E15F34">
        <w:tc>
          <w:tcPr>
            <w:tcW w:w="567" w:type="pct"/>
          </w:tcPr>
          <w:p w14:paraId="15C5E1A5" w14:textId="77777777" w:rsidR="004B326D" w:rsidRPr="00556372" w:rsidRDefault="004B326D" w:rsidP="00FA0054">
            <w:pPr>
              <w:rPr>
                <w:bCs/>
              </w:rPr>
            </w:pPr>
            <w:r w:rsidRPr="00556372">
              <w:rPr>
                <w:rFonts w:ascii="Arial" w:hAnsi="Arial"/>
                <w:bCs/>
              </w:rPr>
              <w:t>Case ID</w:t>
            </w:r>
          </w:p>
        </w:tc>
        <w:tc>
          <w:tcPr>
            <w:tcW w:w="837" w:type="pct"/>
          </w:tcPr>
          <w:p w14:paraId="636E416B" w14:textId="77777777" w:rsidR="004B326D" w:rsidRPr="00556372" w:rsidRDefault="004B326D" w:rsidP="00FA0054">
            <w:pPr>
              <w:rPr>
                <w:bCs/>
              </w:rPr>
            </w:pPr>
            <w:r w:rsidRPr="00556372">
              <w:rPr>
                <w:rFonts w:ascii="Arial" w:hAnsi="Arial"/>
                <w:bCs/>
              </w:rPr>
              <w:t>Problem type</w:t>
            </w:r>
          </w:p>
        </w:tc>
        <w:tc>
          <w:tcPr>
            <w:tcW w:w="954" w:type="pct"/>
          </w:tcPr>
          <w:p w14:paraId="17D094D8" w14:textId="77777777" w:rsidR="004B326D" w:rsidRPr="00556372" w:rsidRDefault="004B326D" w:rsidP="00FA0054">
            <w:pPr>
              <w:rPr>
                <w:rFonts w:ascii="Arial" w:hAnsi="Arial"/>
                <w:bCs/>
              </w:rPr>
            </w:pPr>
            <w:r w:rsidRPr="00556372">
              <w:rPr>
                <w:rFonts w:ascii="Arial" w:hAnsi="Arial"/>
                <w:bCs/>
              </w:rPr>
              <w:t>Supervisor</w:t>
            </w:r>
          </w:p>
          <w:p w14:paraId="37EAD652" w14:textId="77777777" w:rsidR="004B326D" w:rsidRPr="00556372" w:rsidRDefault="004B326D" w:rsidP="00FA0054">
            <w:pPr>
              <w:jc w:val="both"/>
              <w:rPr>
                <w:bCs/>
              </w:rPr>
            </w:pPr>
          </w:p>
        </w:tc>
        <w:tc>
          <w:tcPr>
            <w:tcW w:w="1362" w:type="pct"/>
          </w:tcPr>
          <w:p w14:paraId="472CD5F0" w14:textId="77777777" w:rsidR="004B326D" w:rsidRPr="00556372" w:rsidRDefault="004B326D" w:rsidP="00FA0054">
            <w:pPr>
              <w:rPr>
                <w:rFonts w:ascii="Arial" w:hAnsi="Arial"/>
                <w:bCs/>
              </w:rPr>
            </w:pPr>
            <w:r w:rsidRPr="00556372">
              <w:rPr>
                <w:rFonts w:ascii="Arial" w:hAnsi="Arial"/>
                <w:bCs/>
              </w:rPr>
              <w:t xml:space="preserve">Supervision </w:t>
            </w:r>
            <w:proofErr w:type="spellStart"/>
            <w:r w:rsidRPr="00556372">
              <w:rPr>
                <w:rFonts w:ascii="Arial" w:hAnsi="Arial"/>
                <w:bCs/>
              </w:rPr>
              <w:t>Hrs</w:t>
            </w:r>
            <w:proofErr w:type="spellEnd"/>
          </w:p>
          <w:p w14:paraId="1E184356" w14:textId="77777777" w:rsidR="00590B5C" w:rsidRPr="00556372" w:rsidRDefault="00590B5C" w:rsidP="00FA0054">
            <w:pPr>
              <w:rPr>
                <w:bCs/>
              </w:rPr>
            </w:pPr>
          </w:p>
        </w:tc>
        <w:tc>
          <w:tcPr>
            <w:tcW w:w="654" w:type="pct"/>
          </w:tcPr>
          <w:p w14:paraId="23DC0A58" w14:textId="77777777" w:rsidR="004B326D" w:rsidRPr="00556372" w:rsidRDefault="004B326D" w:rsidP="00FA0054">
            <w:pPr>
              <w:rPr>
                <w:bCs/>
              </w:rPr>
            </w:pPr>
            <w:r w:rsidRPr="00556372">
              <w:rPr>
                <w:rFonts w:ascii="Arial" w:hAnsi="Arial"/>
                <w:bCs/>
              </w:rPr>
              <w:t>Written up as case report Y/N</w:t>
            </w:r>
          </w:p>
        </w:tc>
        <w:tc>
          <w:tcPr>
            <w:tcW w:w="626" w:type="pct"/>
          </w:tcPr>
          <w:p w14:paraId="4B858C1D" w14:textId="77777777" w:rsidR="004B326D" w:rsidRPr="00556372" w:rsidRDefault="004B326D" w:rsidP="00FA0054">
            <w:pPr>
              <w:rPr>
                <w:bCs/>
              </w:rPr>
            </w:pPr>
            <w:r w:rsidRPr="00556372">
              <w:rPr>
                <w:rFonts w:ascii="Arial" w:hAnsi="Arial"/>
                <w:bCs/>
              </w:rPr>
              <w:t>Entered in clinical log</w:t>
            </w:r>
          </w:p>
        </w:tc>
      </w:tr>
      <w:tr w:rsidR="004B326D" w:rsidRPr="00556372" w14:paraId="005F2387" w14:textId="77777777" w:rsidTr="00E15F34">
        <w:tc>
          <w:tcPr>
            <w:tcW w:w="567" w:type="pct"/>
          </w:tcPr>
          <w:p w14:paraId="55B84DA6" w14:textId="77777777" w:rsidR="004B326D" w:rsidRPr="00556372" w:rsidRDefault="00E15F34" w:rsidP="00FA005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VIG</w:t>
            </w:r>
            <w:r w:rsidR="004B326D" w:rsidRPr="00556372">
              <w:rPr>
                <w:rFonts w:ascii="Arial" w:hAnsi="Arial"/>
                <w:bCs/>
              </w:rPr>
              <w:t>1</w:t>
            </w:r>
          </w:p>
          <w:p w14:paraId="1A87C8E0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837" w:type="pct"/>
          </w:tcPr>
          <w:p w14:paraId="6631FE9B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954" w:type="pct"/>
          </w:tcPr>
          <w:p w14:paraId="27017A38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1362" w:type="pct"/>
          </w:tcPr>
          <w:p w14:paraId="7EBA7E1F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654" w:type="pct"/>
          </w:tcPr>
          <w:p w14:paraId="53856BEA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626" w:type="pct"/>
          </w:tcPr>
          <w:p w14:paraId="4089C534" w14:textId="77777777" w:rsidR="004B326D" w:rsidRPr="00556372" w:rsidRDefault="004B326D" w:rsidP="00FA0054">
            <w:pPr>
              <w:rPr>
                <w:bCs/>
              </w:rPr>
            </w:pPr>
          </w:p>
        </w:tc>
      </w:tr>
      <w:tr w:rsidR="004B326D" w:rsidRPr="00556372" w14:paraId="05693B91" w14:textId="77777777" w:rsidTr="00E15F34">
        <w:tc>
          <w:tcPr>
            <w:tcW w:w="567" w:type="pct"/>
          </w:tcPr>
          <w:p w14:paraId="5CE29808" w14:textId="77777777" w:rsidR="004B326D" w:rsidRPr="00556372" w:rsidRDefault="00E15F34" w:rsidP="00FA0054">
            <w:pPr>
              <w:rPr>
                <w:bCs/>
              </w:rPr>
            </w:pPr>
            <w:r>
              <w:rPr>
                <w:rFonts w:ascii="Arial" w:hAnsi="Arial"/>
                <w:bCs/>
              </w:rPr>
              <w:t>VIG</w:t>
            </w:r>
            <w:r w:rsidRPr="00556372">
              <w:rPr>
                <w:rFonts w:ascii="Arial" w:hAnsi="Arial"/>
                <w:bCs/>
              </w:rPr>
              <w:t xml:space="preserve"> </w:t>
            </w:r>
            <w:r w:rsidR="004B326D" w:rsidRPr="00556372">
              <w:rPr>
                <w:rFonts w:ascii="Arial" w:hAnsi="Arial"/>
                <w:bCs/>
              </w:rPr>
              <w:t>2</w:t>
            </w:r>
          </w:p>
        </w:tc>
        <w:tc>
          <w:tcPr>
            <w:tcW w:w="837" w:type="pct"/>
          </w:tcPr>
          <w:p w14:paraId="7BEF4844" w14:textId="77777777" w:rsidR="004B326D" w:rsidRPr="00556372" w:rsidRDefault="004B326D" w:rsidP="00FA0054">
            <w:pPr>
              <w:rPr>
                <w:bCs/>
              </w:rPr>
            </w:pPr>
          </w:p>
          <w:p w14:paraId="25B44D5E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954" w:type="pct"/>
          </w:tcPr>
          <w:p w14:paraId="1108E1F3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1362" w:type="pct"/>
          </w:tcPr>
          <w:p w14:paraId="1CD0CFBE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654" w:type="pct"/>
          </w:tcPr>
          <w:p w14:paraId="11BE62CD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626" w:type="pct"/>
          </w:tcPr>
          <w:p w14:paraId="4FE0FD7B" w14:textId="77777777" w:rsidR="004B326D" w:rsidRPr="00556372" w:rsidRDefault="004B326D" w:rsidP="00FA0054">
            <w:pPr>
              <w:rPr>
                <w:bCs/>
              </w:rPr>
            </w:pPr>
          </w:p>
        </w:tc>
      </w:tr>
      <w:tr w:rsidR="004B326D" w:rsidRPr="00556372" w14:paraId="4C7E92CF" w14:textId="77777777" w:rsidTr="00E15F34">
        <w:tc>
          <w:tcPr>
            <w:tcW w:w="567" w:type="pct"/>
          </w:tcPr>
          <w:p w14:paraId="311EE206" w14:textId="77777777" w:rsidR="004B326D" w:rsidRPr="00556372" w:rsidRDefault="00E15F34" w:rsidP="00FA0054">
            <w:pPr>
              <w:rPr>
                <w:bCs/>
              </w:rPr>
            </w:pPr>
            <w:r>
              <w:rPr>
                <w:rFonts w:ascii="Arial" w:hAnsi="Arial"/>
                <w:bCs/>
              </w:rPr>
              <w:t>VIG</w:t>
            </w:r>
            <w:r w:rsidRPr="00556372">
              <w:rPr>
                <w:rFonts w:ascii="Arial" w:hAnsi="Arial"/>
                <w:bCs/>
              </w:rPr>
              <w:t xml:space="preserve"> </w:t>
            </w:r>
            <w:r w:rsidR="004B326D" w:rsidRPr="00556372">
              <w:rPr>
                <w:rFonts w:ascii="Arial" w:hAnsi="Arial"/>
                <w:bCs/>
              </w:rPr>
              <w:t>3</w:t>
            </w:r>
          </w:p>
        </w:tc>
        <w:tc>
          <w:tcPr>
            <w:tcW w:w="837" w:type="pct"/>
          </w:tcPr>
          <w:p w14:paraId="08D1CA70" w14:textId="77777777" w:rsidR="004B326D" w:rsidRPr="00556372" w:rsidRDefault="004B326D" w:rsidP="00FA0054">
            <w:pPr>
              <w:rPr>
                <w:bCs/>
              </w:rPr>
            </w:pPr>
          </w:p>
          <w:p w14:paraId="734FDE63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954" w:type="pct"/>
          </w:tcPr>
          <w:p w14:paraId="5A13628A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1362" w:type="pct"/>
          </w:tcPr>
          <w:p w14:paraId="34B83B99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654" w:type="pct"/>
          </w:tcPr>
          <w:p w14:paraId="1AD332E7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626" w:type="pct"/>
          </w:tcPr>
          <w:p w14:paraId="335484FC" w14:textId="77777777" w:rsidR="004B326D" w:rsidRPr="00556372" w:rsidRDefault="004B326D" w:rsidP="00FA0054">
            <w:pPr>
              <w:rPr>
                <w:bCs/>
              </w:rPr>
            </w:pPr>
          </w:p>
        </w:tc>
      </w:tr>
      <w:tr w:rsidR="004B326D" w:rsidRPr="00556372" w14:paraId="3592B13C" w14:textId="77777777" w:rsidTr="00E15F34">
        <w:tc>
          <w:tcPr>
            <w:tcW w:w="567" w:type="pct"/>
          </w:tcPr>
          <w:p w14:paraId="2ED2F22E" w14:textId="77777777" w:rsidR="004B326D" w:rsidRPr="00556372" w:rsidRDefault="00E15F34" w:rsidP="00FA0054">
            <w:pPr>
              <w:rPr>
                <w:bCs/>
              </w:rPr>
            </w:pPr>
            <w:r>
              <w:rPr>
                <w:rFonts w:ascii="Arial" w:hAnsi="Arial"/>
                <w:bCs/>
              </w:rPr>
              <w:t>VIG</w:t>
            </w:r>
            <w:r w:rsidRPr="00556372">
              <w:rPr>
                <w:rFonts w:ascii="Arial" w:hAnsi="Arial"/>
                <w:bCs/>
              </w:rPr>
              <w:t xml:space="preserve"> </w:t>
            </w:r>
            <w:r w:rsidR="004B326D" w:rsidRPr="00556372">
              <w:rPr>
                <w:rFonts w:ascii="Arial" w:hAnsi="Arial"/>
                <w:bCs/>
              </w:rPr>
              <w:t>4</w:t>
            </w:r>
          </w:p>
        </w:tc>
        <w:tc>
          <w:tcPr>
            <w:tcW w:w="837" w:type="pct"/>
          </w:tcPr>
          <w:p w14:paraId="6DA1A686" w14:textId="77777777" w:rsidR="004B326D" w:rsidRPr="00556372" w:rsidRDefault="004B326D" w:rsidP="00FA0054">
            <w:pPr>
              <w:rPr>
                <w:bCs/>
              </w:rPr>
            </w:pPr>
          </w:p>
          <w:p w14:paraId="6D7E5E62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954" w:type="pct"/>
          </w:tcPr>
          <w:p w14:paraId="23F7D19C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1362" w:type="pct"/>
          </w:tcPr>
          <w:p w14:paraId="753118D2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654" w:type="pct"/>
          </w:tcPr>
          <w:p w14:paraId="7792379B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626" w:type="pct"/>
          </w:tcPr>
          <w:p w14:paraId="3F6C374F" w14:textId="77777777" w:rsidR="004B326D" w:rsidRPr="00556372" w:rsidRDefault="004B326D" w:rsidP="00FA0054">
            <w:pPr>
              <w:rPr>
                <w:bCs/>
              </w:rPr>
            </w:pPr>
          </w:p>
        </w:tc>
      </w:tr>
      <w:tr w:rsidR="004B326D" w:rsidRPr="00556372" w14:paraId="512022A1" w14:textId="77777777" w:rsidTr="00E15F34">
        <w:tc>
          <w:tcPr>
            <w:tcW w:w="567" w:type="pct"/>
          </w:tcPr>
          <w:p w14:paraId="57A614FA" w14:textId="77777777" w:rsidR="004B326D" w:rsidRPr="00556372" w:rsidRDefault="00E15F34" w:rsidP="00FA0054">
            <w:pPr>
              <w:rPr>
                <w:bCs/>
              </w:rPr>
            </w:pPr>
            <w:r>
              <w:rPr>
                <w:rFonts w:ascii="Arial" w:hAnsi="Arial"/>
                <w:bCs/>
              </w:rPr>
              <w:t>VIG</w:t>
            </w:r>
            <w:r w:rsidRPr="00556372">
              <w:rPr>
                <w:rFonts w:ascii="Arial" w:hAnsi="Arial"/>
                <w:bCs/>
              </w:rPr>
              <w:t xml:space="preserve"> </w:t>
            </w:r>
            <w:r w:rsidR="004B326D" w:rsidRPr="00556372">
              <w:rPr>
                <w:rFonts w:ascii="Arial" w:hAnsi="Arial"/>
                <w:bCs/>
              </w:rPr>
              <w:t>5</w:t>
            </w:r>
          </w:p>
        </w:tc>
        <w:tc>
          <w:tcPr>
            <w:tcW w:w="837" w:type="pct"/>
          </w:tcPr>
          <w:p w14:paraId="197F8DEB" w14:textId="77777777" w:rsidR="004B326D" w:rsidRPr="00556372" w:rsidRDefault="004B326D" w:rsidP="00FA0054">
            <w:pPr>
              <w:rPr>
                <w:bCs/>
              </w:rPr>
            </w:pPr>
          </w:p>
          <w:p w14:paraId="4D7434B5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954" w:type="pct"/>
          </w:tcPr>
          <w:p w14:paraId="7E16D067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1362" w:type="pct"/>
          </w:tcPr>
          <w:p w14:paraId="4C45F8A7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654" w:type="pct"/>
          </w:tcPr>
          <w:p w14:paraId="3360F49D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626" w:type="pct"/>
          </w:tcPr>
          <w:p w14:paraId="2994EBA0" w14:textId="77777777" w:rsidR="004B326D" w:rsidRPr="00556372" w:rsidRDefault="004B326D" w:rsidP="00FA0054">
            <w:pPr>
              <w:rPr>
                <w:bCs/>
              </w:rPr>
            </w:pPr>
          </w:p>
        </w:tc>
      </w:tr>
      <w:tr w:rsidR="004B326D" w:rsidRPr="00556372" w14:paraId="000E89D7" w14:textId="77777777" w:rsidTr="00E15F34">
        <w:tc>
          <w:tcPr>
            <w:tcW w:w="567" w:type="pct"/>
          </w:tcPr>
          <w:p w14:paraId="58DD5B98" w14:textId="77777777" w:rsidR="004B326D" w:rsidRDefault="00E15F34" w:rsidP="00FA005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VIG </w:t>
            </w:r>
            <w:r w:rsidR="004B326D">
              <w:rPr>
                <w:rFonts w:ascii="Arial" w:hAnsi="Arial"/>
                <w:bCs/>
              </w:rPr>
              <w:t>6</w:t>
            </w:r>
          </w:p>
          <w:p w14:paraId="3F0FBFA5" w14:textId="77777777" w:rsidR="004B326D" w:rsidRDefault="004B326D" w:rsidP="00FA0054">
            <w:pPr>
              <w:rPr>
                <w:rFonts w:ascii="Arial" w:hAnsi="Arial"/>
                <w:bCs/>
              </w:rPr>
            </w:pPr>
          </w:p>
        </w:tc>
        <w:tc>
          <w:tcPr>
            <w:tcW w:w="837" w:type="pct"/>
            <w:tcBorders>
              <w:bottom w:val="single" w:sz="4" w:space="0" w:color="000000"/>
            </w:tcBorders>
          </w:tcPr>
          <w:p w14:paraId="5A37E638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954" w:type="pct"/>
          </w:tcPr>
          <w:p w14:paraId="2D87E4E9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1362" w:type="pct"/>
          </w:tcPr>
          <w:p w14:paraId="51658E11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654" w:type="pct"/>
          </w:tcPr>
          <w:p w14:paraId="400810B2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626" w:type="pct"/>
          </w:tcPr>
          <w:p w14:paraId="1075536F" w14:textId="77777777" w:rsidR="004B326D" w:rsidRPr="00556372" w:rsidRDefault="004B326D" w:rsidP="00FA0054">
            <w:pPr>
              <w:rPr>
                <w:bCs/>
              </w:rPr>
            </w:pPr>
          </w:p>
        </w:tc>
      </w:tr>
      <w:tr w:rsidR="00E15F34" w:rsidRPr="00556372" w14:paraId="5E45FB50" w14:textId="77777777" w:rsidTr="006B4226">
        <w:tc>
          <w:tcPr>
            <w:tcW w:w="567" w:type="pct"/>
          </w:tcPr>
          <w:p w14:paraId="4AFF939B" w14:textId="77777777" w:rsidR="00E15F34" w:rsidRDefault="00E15F34" w:rsidP="00FA005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IY 1</w:t>
            </w:r>
          </w:p>
          <w:p w14:paraId="49CE8124" w14:textId="77777777" w:rsidR="00E15F34" w:rsidRDefault="00E15F34" w:rsidP="00FA0054">
            <w:pPr>
              <w:rPr>
                <w:rFonts w:ascii="Arial" w:hAnsi="Arial"/>
                <w:bCs/>
              </w:rPr>
            </w:pPr>
          </w:p>
        </w:tc>
        <w:tc>
          <w:tcPr>
            <w:tcW w:w="837" w:type="pct"/>
            <w:shd w:val="clear" w:color="auto" w:fill="auto"/>
          </w:tcPr>
          <w:p w14:paraId="123D2822" w14:textId="77777777" w:rsidR="00E15F34" w:rsidRPr="00556372" w:rsidRDefault="00E15F34" w:rsidP="00FA0054">
            <w:pPr>
              <w:rPr>
                <w:bCs/>
              </w:rPr>
            </w:pPr>
          </w:p>
        </w:tc>
        <w:tc>
          <w:tcPr>
            <w:tcW w:w="954" w:type="pct"/>
          </w:tcPr>
          <w:p w14:paraId="4F3962F6" w14:textId="77777777" w:rsidR="00E15F34" w:rsidRPr="00556372" w:rsidRDefault="00E15F34" w:rsidP="00FA0054">
            <w:pPr>
              <w:rPr>
                <w:bCs/>
              </w:rPr>
            </w:pPr>
          </w:p>
        </w:tc>
        <w:tc>
          <w:tcPr>
            <w:tcW w:w="1362" w:type="pct"/>
          </w:tcPr>
          <w:p w14:paraId="67966390" w14:textId="77777777" w:rsidR="00E15F34" w:rsidRPr="00556372" w:rsidRDefault="00E15F34" w:rsidP="00FA0054">
            <w:pPr>
              <w:rPr>
                <w:bCs/>
              </w:rPr>
            </w:pPr>
          </w:p>
        </w:tc>
        <w:tc>
          <w:tcPr>
            <w:tcW w:w="654" w:type="pct"/>
          </w:tcPr>
          <w:p w14:paraId="0F76703F" w14:textId="77777777" w:rsidR="00E15F34" w:rsidRPr="00556372" w:rsidRDefault="00E15F34" w:rsidP="00FA0054">
            <w:pPr>
              <w:rPr>
                <w:bCs/>
              </w:rPr>
            </w:pPr>
          </w:p>
        </w:tc>
        <w:tc>
          <w:tcPr>
            <w:tcW w:w="626" w:type="pct"/>
          </w:tcPr>
          <w:p w14:paraId="4DBCC7B3" w14:textId="77777777" w:rsidR="00E15F34" w:rsidRPr="00556372" w:rsidRDefault="00E15F34" w:rsidP="00FA0054">
            <w:pPr>
              <w:rPr>
                <w:bCs/>
              </w:rPr>
            </w:pPr>
          </w:p>
        </w:tc>
      </w:tr>
      <w:tr w:rsidR="00E15F34" w:rsidRPr="00556372" w14:paraId="300E41BE" w14:textId="77777777" w:rsidTr="006B4226">
        <w:tc>
          <w:tcPr>
            <w:tcW w:w="567" w:type="pct"/>
          </w:tcPr>
          <w:p w14:paraId="3DC70B5F" w14:textId="77777777" w:rsidR="00E15F34" w:rsidRDefault="00E15F34" w:rsidP="00FA005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IY 2</w:t>
            </w:r>
          </w:p>
          <w:p w14:paraId="180C1727" w14:textId="77777777" w:rsidR="00E15F34" w:rsidRDefault="00E15F34" w:rsidP="00FA0054">
            <w:pPr>
              <w:rPr>
                <w:rFonts w:ascii="Arial" w:hAnsi="Arial"/>
                <w:bCs/>
              </w:rPr>
            </w:pPr>
          </w:p>
        </w:tc>
        <w:tc>
          <w:tcPr>
            <w:tcW w:w="837" w:type="pct"/>
            <w:shd w:val="clear" w:color="auto" w:fill="auto"/>
          </w:tcPr>
          <w:p w14:paraId="22E0EC44" w14:textId="77777777" w:rsidR="00E15F34" w:rsidRPr="00556372" w:rsidRDefault="00E15F34" w:rsidP="00FA0054">
            <w:pPr>
              <w:rPr>
                <w:bCs/>
              </w:rPr>
            </w:pPr>
          </w:p>
        </w:tc>
        <w:tc>
          <w:tcPr>
            <w:tcW w:w="954" w:type="pct"/>
          </w:tcPr>
          <w:p w14:paraId="29D4AFEA" w14:textId="77777777" w:rsidR="00E15F34" w:rsidRPr="00556372" w:rsidRDefault="00E15F34" w:rsidP="00FA0054">
            <w:pPr>
              <w:rPr>
                <w:bCs/>
              </w:rPr>
            </w:pPr>
          </w:p>
        </w:tc>
        <w:tc>
          <w:tcPr>
            <w:tcW w:w="1362" w:type="pct"/>
          </w:tcPr>
          <w:p w14:paraId="5F6D7B39" w14:textId="77777777" w:rsidR="00E15F34" w:rsidRPr="00556372" w:rsidRDefault="00E15F34" w:rsidP="00FA0054">
            <w:pPr>
              <w:rPr>
                <w:bCs/>
              </w:rPr>
            </w:pPr>
          </w:p>
        </w:tc>
        <w:tc>
          <w:tcPr>
            <w:tcW w:w="654" w:type="pct"/>
          </w:tcPr>
          <w:p w14:paraId="061D2409" w14:textId="77777777" w:rsidR="00E15F34" w:rsidRPr="00556372" w:rsidRDefault="00E15F34" w:rsidP="00FA0054">
            <w:pPr>
              <w:rPr>
                <w:bCs/>
              </w:rPr>
            </w:pPr>
          </w:p>
        </w:tc>
        <w:tc>
          <w:tcPr>
            <w:tcW w:w="626" w:type="pct"/>
          </w:tcPr>
          <w:p w14:paraId="26FC1715" w14:textId="77777777" w:rsidR="00E15F34" w:rsidRPr="00556372" w:rsidRDefault="00E15F34" w:rsidP="00FA0054">
            <w:pPr>
              <w:rPr>
                <w:bCs/>
              </w:rPr>
            </w:pPr>
          </w:p>
        </w:tc>
      </w:tr>
      <w:tr w:rsidR="00E15F34" w:rsidRPr="00556372" w14:paraId="5AAB00E3" w14:textId="77777777" w:rsidTr="006B4226">
        <w:tc>
          <w:tcPr>
            <w:tcW w:w="567" w:type="pct"/>
          </w:tcPr>
          <w:p w14:paraId="2DFCE9F2" w14:textId="77777777" w:rsidR="00E15F34" w:rsidRDefault="00E15F34" w:rsidP="00FA005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IY 3</w:t>
            </w:r>
          </w:p>
          <w:p w14:paraId="5AA7AD2C" w14:textId="77777777" w:rsidR="00E15F34" w:rsidRDefault="00E15F34" w:rsidP="00FA0054">
            <w:pPr>
              <w:rPr>
                <w:rFonts w:ascii="Arial" w:hAnsi="Arial"/>
                <w:bCs/>
              </w:rPr>
            </w:pPr>
          </w:p>
        </w:tc>
        <w:tc>
          <w:tcPr>
            <w:tcW w:w="837" w:type="pct"/>
            <w:shd w:val="clear" w:color="auto" w:fill="auto"/>
          </w:tcPr>
          <w:p w14:paraId="6DAB5D07" w14:textId="77777777" w:rsidR="00E15F34" w:rsidRPr="00556372" w:rsidRDefault="00E15F34" w:rsidP="00FA0054">
            <w:pPr>
              <w:rPr>
                <w:bCs/>
              </w:rPr>
            </w:pPr>
          </w:p>
        </w:tc>
        <w:tc>
          <w:tcPr>
            <w:tcW w:w="954" w:type="pct"/>
          </w:tcPr>
          <w:p w14:paraId="621CD2E5" w14:textId="77777777" w:rsidR="00E15F34" w:rsidRPr="00556372" w:rsidRDefault="00E15F34" w:rsidP="00FA0054">
            <w:pPr>
              <w:rPr>
                <w:bCs/>
              </w:rPr>
            </w:pPr>
          </w:p>
        </w:tc>
        <w:tc>
          <w:tcPr>
            <w:tcW w:w="1362" w:type="pct"/>
          </w:tcPr>
          <w:p w14:paraId="06D3970D" w14:textId="77777777" w:rsidR="00E15F34" w:rsidRPr="00556372" w:rsidRDefault="00E15F34" w:rsidP="00FA0054">
            <w:pPr>
              <w:rPr>
                <w:bCs/>
              </w:rPr>
            </w:pPr>
          </w:p>
        </w:tc>
        <w:tc>
          <w:tcPr>
            <w:tcW w:w="654" w:type="pct"/>
          </w:tcPr>
          <w:p w14:paraId="7E568ADC" w14:textId="77777777" w:rsidR="00E15F34" w:rsidRPr="00556372" w:rsidRDefault="00E15F34" w:rsidP="00FA0054">
            <w:pPr>
              <w:rPr>
                <w:bCs/>
              </w:rPr>
            </w:pPr>
          </w:p>
        </w:tc>
        <w:tc>
          <w:tcPr>
            <w:tcW w:w="626" w:type="pct"/>
          </w:tcPr>
          <w:p w14:paraId="591A2284" w14:textId="77777777" w:rsidR="00E15F34" w:rsidRPr="00556372" w:rsidRDefault="00E15F34" w:rsidP="00FA0054">
            <w:pPr>
              <w:rPr>
                <w:bCs/>
              </w:rPr>
            </w:pPr>
          </w:p>
        </w:tc>
      </w:tr>
      <w:tr w:rsidR="004B326D" w:rsidRPr="00556372" w14:paraId="17ACB441" w14:textId="77777777" w:rsidTr="00E15F34">
        <w:tc>
          <w:tcPr>
            <w:tcW w:w="567" w:type="pct"/>
          </w:tcPr>
          <w:p w14:paraId="6D4DE39F" w14:textId="77777777" w:rsidR="004B326D" w:rsidRDefault="004B326D" w:rsidP="00FA005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Gp1</w:t>
            </w:r>
          </w:p>
          <w:p w14:paraId="60223ED3" w14:textId="77777777" w:rsidR="004B326D" w:rsidRDefault="004B326D" w:rsidP="00FA0054">
            <w:pPr>
              <w:rPr>
                <w:rFonts w:ascii="Arial" w:hAnsi="Arial"/>
                <w:bCs/>
              </w:rPr>
            </w:pPr>
          </w:p>
        </w:tc>
        <w:tc>
          <w:tcPr>
            <w:tcW w:w="837" w:type="pct"/>
            <w:shd w:val="clear" w:color="auto" w:fill="999999"/>
          </w:tcPr>
          <w:p w14:paraId="1CD10C6E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954" w:type="pct"/>
          </w:tcPr>
          <w:p w14:paraId="1AD6A165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1362" w:type="pct"/>
          </w:tcPr>
          <w:p w14:paraId="36FA5378" w14:textId="77777777" w:rsidR="004B326D" w:rsidRPr="00556372" w:rsidRDefault="004B326D" w:rsidP="00FA0054">
            <w:pPr>
              <w:rPr>
                <w:bCs/>
              </w:rPr>
            </w:pPr>
            <w:bookmarkStart w:id="1" w:name="_GoBack"/>
            <w:bookmarkEnd w:id="1"/>
          </w:p>
        </w:tc>
        <w:tc>
          <w:tcPr>
            <w:tcW w:w="654" w:type="pct"/>
          </w:tcPr>
          <w:p w14:paraId="3C60E9C7" w14:textId="77777777" w:rsidR="004B326D" w:rsidRPr="00556372" w:rsidRDefault="004B326D" w:rsidP="00FA0054">
            <w:pPr>
              <w:rPr>
                <w:bCs/>
              </w:rPr>
            </w:pPr>
          </w:p>
        </w:tc>
        <w:tc>
          <w:tcPr>
            <w:tcW w:w="626" w:type="pct"/>
          </w:tcPr>
          <w:p w14:paraId="6CF54032" w14:textId="77777777" w:rsidR="004B326D" w:rsidRPr="00556372" w:rsidRDefault="004B326D" w:rsidP="00FA0054">
            <w:pPr>
              <w:rPr>
                <w:bCs/>
              </w:rPr>
            </w:pPr>
          </w:p>
        </w:tc>
      </w:tr>
    </w:tbl>
    <w:p w14:paraId="578BDF47" w14:textId="77777777" w:rsidR="004B326D" w:rsidRDefault="004B326D" w:rsidP="004B326D">
      <w:pPr>
        <w:jc w:val="left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lastRenderedPageBreak/>
        <w:t>Gp</w:t>
      </w:r>
      <w:proofErr w:type="spellEnd"/>
      <w:r>
        <w:rPr>
          <w:rFonts w:ascii="Arial" w:hAnsi="Arial"/>
          <w:b/>
          <w:bCs/>
        </w:rPr>
        <w:t xml:space="preserve"> = group</w:t>
      </w:r>
    </w:p>
    <w:p w14:paraId="2C019371" w14:textId="77777777" w:rsidR="004B326D" w:rsidRPr="00C163A7" w:rsidRDefault="004B326D" w:rsidP="004B326D">
      <w:pPr>
        <w:jc w:val="left"/>
        <w:rPr>
          <w:rFonts w:ascii="Arial" w:hAnsi="Arial"/>
          <w:b/>
          <w:bCs/>
        </w:rPr>
      </w:pPr>
    </w:p>
    <w:p w14:paraId="53821810" w14:textId="77777777" w:rsidR="004B326D" w:rsidRPr="00C163A7" w:rsidRDefault="004B326D" w:rsidP="004B326D">
      <w:pPr>
        <w:jc w:val="left"/>
        <w:rPr>
          <w:rFonts w:ascii="Arial" w:hAnsi="Arial"/>
          <w:bCs/>
        </w:rPr>
      </w:pPr>
      <w:r w:rsidRPr="00C163A7">
        <w:rPr>
          <w:rFonts w:ascii="Arial" w:hAnsi="Arial"/>
          <w:b/>
          <w:bCs/>
        </w:rPr>
        <w:t xml:space="preserve">University supervision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Cs/>
        </w:rPr>
        <w:t>group hours (sup</w:t>
      </w:r>
      <w:r w:rsidR="00E15F34">
        <w:rPr>
          <w:rFonts w:ascii="Arial" w:hAnsi="Arial"/>
          <w:bCs/>
        </w:rPr>
        <w:t>ervision</w:t>
      </w:r>
      <w:r>
        <w:rPr>
          <w:rFonts w:ascii="Arial" w:hAnsi="Arial"/>
          <w:bCs/>
        </w:rPr>
        <w:t xml:space="preserve"> sessions x 2.5 </w:t>
      </w:r>
      <w:proofErr w:type="spellStart"/>
      <w:r>
        <w:rPr>
          <w:rFonts w:ascii="Arial" w:hAnsi="Arial"/>
          <w:bCs/>
        </w:rPr>
        <w:t>hrs</w:t>
      </w:r>
      <w:proofErr w:type="spellEnd"/>
      <w:r>
        <w:rPr>
          <w:rFonts w:ascii="Arial" w:hAnsi="Arial"/>
          <w:bCs/>
        </w:rPr>
        <w:t>)</w:t>
      </w:r>
      <w:r w:rsidRPr="00C163A7">
        <w:rPr>
          <w:rFonts w:ascii="Arial" w:hAnsi="Arial"/>
          <w:bCs/>
        </w:rPr>
        <w:tab/>
        <w:t>………</w:t>
      </w:r>
    </w:p>
    <w:p w14:paraId="40E1F8A0" w14:textId="77777777" w:rsidR="004B326D" w:rsidRPr="00C163A7" w:rsidRDefault="004B326D" w:rsidP="004B326D">
      <w:pPr>
        <w:jc w:val="left"/>
        <w:rPr>
          <w:rFonts w:ascii="Arial" w:hAnsi="Arial"/>
          <w:bCs/>
        </w:rPr>
      </w:pPr>
      <w:r w:rsidRPr="00C163A7"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>1:1</w:t>
      </w:r>
      <w:r w:rsidRPr="00C163A7"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E15F34"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>………</w:t>
      </w:r>
    </w:p>
    <w:p w14:paraId="380BF1A9" w14:textId="77777777" w:rsidR="004B326D" w:rsidRPr="00C163A7" w:rsidRDefault="004B326D" w:rsidP="004B326D">
      <w:pPr>
        <w:jc w:val="left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phone/e</w:t>
      </w:r>
      <w:r w:rsidRPr="00C163A7">
        <w:rPr>
          <w:rFonts w:ascii="Arial" w:hAnsi="Arial"/>
          <w:bCs/>
        </w:rPr>
        <w:t>mail</w:t>
      </w:r>
      <w:r w:rsidRPr="00C163A7"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E15F34"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>………</w:t>
      </w:r>
    </w:p>
    <w:p w14:paraId="3D42AA93" w14:textId="77777777" w:rsidR="004B326D" w:rsidRDefault="004B326D" w:rsidP="004B326D">
      <w:pPr>
        <w:jc w:val="left"/>
        <w:rPr>
          <w:rFonts w:ascii="Arial" w:hAnsi="Arial"/>
          <w:b/>
          <w:bCs/>
        </w:rPr>
      </w:pPr>
      <w:r w:rsidRPr="00C163A7"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C163A7">
        <w:rPr>
          <w:rFonts w:ascii="Arial" w:hAnsi="Arial"/>
          <w:b/>
          <w:bCs/>
        </w:rPr>
        <w:t xml:space="preserve">Total </w:t>
      </w:r>
      <w:r w:rsidRPr="00C163A7">
        <w:rPr>
          <w:rFonts w:ascii="Arial" w:hAnsi="Arial"/>
          <w:b/>
          <w:bCs/>
        </w:rPr>
        <w:tab/>
      </w:r>
      <w:r w:rsidRPr="00C163A7">
        <w:rPr>
          <w:rFonts w:ascii="Arial" w:hAnsi="Arial"/>
          <w:b/>
          <w:bCs/>
        </w:rPr>
        <w:tab/>
      </w:r>
      <w:r w:rsidRPr="00C163A7">
        <w:rPr>
          <w:rFonts w:ascii="Arial" w:hAnsi="Arial"/>
          <w:b/>
          <w:bCs/>
        </w:rPr>
        <w:tab/>
      </w:r>
      <w:r w:rsidRPr="00C163A7">
        <w:rPr>
          <w:rFonts w:ascii="Arial" w:hAnsi="Arial"/>
          <w:b/>
          <w:bCs/>
        </w:rPr>
        <w:tab/>
      </w:r>
      <w:r w:rsidRPr="00C163A7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E15F34">
        <w:rPr>
          <w:rFonts w:ascii="Arial" w:hAnsi="Arial"/>
          <w:b/>
          <w:bCs/>
        </w:rPr>
        <w:tab/>
      </w:r>
      <w:r w:rsidRPr="00C163A7">
        <w:rPr>
          <w:rFonts w:ascii="Arial" w:hAnsi="Arial"/>
          <w:b/>
          <w:bCs/>
        </w:rPr>
        <w:t>………</w:t>
      </w:r>
    </w:p>
    <w:p w14:paraId="41969C80" w14:textId="77777777" w:rsidR="004B326D" w:rsidRDefault="004B326D" w:rsidP="004B326D">
      <w:pPr>
        <w:jc w:val="left"/>
        <w:rPr>
          <w:rFonts w:ascii="Arial" w:hAnsi="Arial"/>
          <w:b/>
          <w:bCs/>
        </w:rPr>
      </w:pPr>
    </w:p>
    <w:p w14:paraId="49FE9ED6" w14:textId="77777777" w:rsidR="004B326D" w:rsidRPr="00C163A7" w:rsidRDefault="004B326D" w:rsidP="004B326D">
      <w:pPr>
        <w:jc w:val="left"/>
        <w:rPr>
          <w:rFonts w:ascii="Arial" w:hAnsi="Arial"/>
          <w:b/>
          <w:bCs/>
        </w:rPr>
      </w:pPr>
    </w:p>
    <w:p w14:paraId="48204465" w14:textId="77777777" w:rsidR="004B326D" w:rsidRPr="00C163A7" w:rsidRDefault="004B326D" w:rsidP="004B326D">
      <w:pPr>
        <w:jc w:val="lef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Name of </w:t>
      </w:r>
      <w:r w:rsidRPr="00C163A7">
        <w:rPr>
          <w:rFonts w:ascii="Arial" w:hAnsi="Arial"/>
          <w:b/>
          <w:bCs/>
        </w:rPr>
        <w:t>Supervisor(s)</w:t>
      </w:r>
      <w:r w:rsidRPr="00C163A7">
        <w:rPr>
          <w:rFonts w:ascii="Arial" w:hAnsi="Arial"/>
          <w:bCs/>
        </w:rPr>
        <w:tab/>
      </w:r>
      <w:r w:rsidRPr="00C163A7">
        <w:rPr>
          <w:rFonts w:ascii="Arial" w:hAnsi="Arial"/>
          <w:b/>
          <w:bCs/>
        </w:rPr>
        <w:t>………………………………………………</w:t>
      </w:r>
    </w:p>
    <w:p w14:paraId="18ECA991" w14:textId="77777777" w:rsidR="004B326D" w:rsidRPr="00AD0679" w:rsidRDefault="004B326D" w:rsidP="004B326D">
      <w:pPr>
        <w:jc w:val="left"/>
        <w:rPr>
          <w:rFonts w:ascii="Arial" w:hAnsi="Arial"/>
          <w:bCs/>
        </w:rPr>
      </w:pPr>
      <w:r w:rsidRPr="00AD0679">
        <w:rPr>
          <w:rFonts w:ascii="Arial" w:hAnsi="Arial"/>
          <w:bCs/>
        </w:rPr>
        <w:t>(A = confirm accredited)</w:t>
      </w:r>
      <w:r w:rsidRPr="00AD0679">
        <w:rPr>
          <w:rFonts w:ascii="Arial" w:hAnsi="Arial"/>
          <w:bCs/>
        </w:rPr>
        <w:tab/>
      </w:r>
      <w:r w:rsidRPr="00AD0679">
        <w:rPr>
          <w:rFonts w:ascii="Arial" w:hAnsi="Arial"/>
          <w:bCs/>
        </w:rPr>
        <w:tab/>
      </w:r>
      <w:r w:rsidRPr="00AD0679">
        <w:rPr>
          <w:rFonts w:ascii="Arial" w:hAnsi="Arial"/>
          <w:bCs/>
        </w:rPr>
        <w:tab/>
      </w:r>
    </w:p>
    <w:p w14:paraId="4A31CF1B" w14:textId="77777777" w:rsidR="004B326D" w:rsidRPr="00C163A7" w:rsidRDefault="004B326D" w:rsidP="004B326D">
      <w:pPr>
        <w:jc w:val="left"/>
        <w:rPr>
          <w:rFonts w:ascii="Arial" w:hAnsi="Arial"/>
          <w:b/>
          <w:bCs/>
        </w:rPr>
      </w:pPr>
      <w:r w:rsidRPr="00AD0679">
        <w:rPr>
          <w:rFonts w:ascii="Arial" w:hAnsi="Arial"/>
          <w:bCs/>
        </w:rPr>
        <w:tab/>
      </w:r>
      <w:r w:rsidRPr="00AD0679">
        <w:rPr>
          <w:rFonts w:ascii="Arial" w:hAnsi="Arial"/>
          <w:bCs/>
        </w:rPr>
        <w:tab/>
      </w:r>
      <w:r w:rsidRPr="00AD0679">
        <w:rPr>
          <w:rFonts w:ascii="Arial" w:hAnsi="Arial"/>
          <w:bCs/>
        </w:rPr>
        <w:tab/>
      </w:r>
      <w:r w:rsidRPr="00AD0679">
        <w:rPr>
          <w:rFonts w:ascii="Arial" w:hAnsi="Arial"/>
          <w:bCs/>
        </w:rPr>
        <w:tab/>
      </w:r>
      <w:r w:rsidRPr="00AD0679">
        <w:rPr>
          <w:rFonts w:ascii="Arial" w:hAnsi="Arial"/>
          <w:bCs/>
        </w:rPr>
        <w:tab/>
      </w:r>
      <w:r w:rsidRPr="00AD0679">
        <w:rPr>
          <w:rFonts w:ascii="Arial" w:hAnsi="Arial"/>
          <w:b/>
          <w:bCs/>
        </w:rPr>
        <w:t>……………………………………………….</w:t>
      </w:r>
    </w:p>
    <w:p w14:paraId="73E317D2" w14:textId="77777777" w:rsidR="004B326D" w:rsidRPr="00C163A7" w:rsidRDefault="004B326D" w:rsidP="004B326D">
      <w:pPr>
        <w:pStyle w:val="Heading1"/>
        <w:jc w:val="left"/>
        <w:rPr>
          <w:rFonts w:ascii="Arial" w:hAnsi="Arial"/>
          <w:sz w:val="20"/>
        </w:rPr>
      </w:pPr>
    </w:p>
    <w:p w14:paraId="6A15CB66" w14:textId="77777777" w:rsidR="004B326D" w:rsidRPr="00AD6DA6" w:rsidRDefault="004B326D" w:rsidP="004B326D">
      <w:pPr>
        <w:pStyle w:val="Heading1"/>
        <w:jc w:val="left"/>
        <w:rPr>
          <w:rFonts w:ascii="Arial" w:hAnsi="Arial"/>
          <w:sz w:val="24"/>
          <w:szCs w:val="24"/>
        </w:rPr>
      </w:pPr>
      <w:r w:rsidRPr="00AD6DA6">
        <w:rPr>
          <w:rFonts w:ascii="Arial" w:hAnsi="Arial"/>
          <w:sz w:val="24"/>
          <w:szCs w:val="24"/>
        </w:rPr>
        <w:t>Work place supervision</w:t>
      </w:r>
      <w:r>
        <w:tab/>
      </w:r>
      <w:r w:rsidRPr="00AD6DA6">
        <w:rPr>
          <w:rFonts w:ascii="Arial" w:hAnsi="Arial"/>
          <w:b w:val="0"/>
          <w:sz w:val="24"/>
          <w:szCs w:val="24"/>
        </w:rPr>
        <w:t>group hours</w:t>
      </w:r>
      <w:r w:rsidRPr="00AD6DA6">
        <w:rPr>
          <w:rFonts w:ascii="Arial" w:hAnsi="Arial"/>
          <w:b w:val="0"/>
          <w:sz w:val="24"/>
          <w:szCs w:val="24"/>
        </w:rPr>
        <w:tab/>
      </w:r>
      <w:r w:rsidRPr="00AD6DA6">
        <w:rPr>
          <w:rFonts w:ascii="Arial" w:hAnsi="Arial"/>
          <w:sz w:val="24"/>
          <w:szCs w:val="24"/>
        </w:rPr>
        <w:tab/>
      </w:r>
      <w:r w:rsidRPr="00AD6DA6">
        <w:rPr>
          <w:rFonts w:ascii="Arial" w:hAnsi="Arial"/>
          <w:sz w:val="24"/>
          <w:szCs w:val="24"/>
        </w:rPr>
        <w:tab/>
      </w:r>
      <w:r w:rsidRPr="00AD6DA6">
        <w:rPr>
          <w:rFonts w:ascii="Arial" w:hAnsi="Arial"/>
          <w:sz w:val="24"/>
          <w:szCs w:val="24"/>
        </w:rPr>
        <w:tab/>
      </w:r>
      <w:r w:rsidRPr="00AD6DA6">
        <w:rPr>
          <w:rFonts w:ascii="Arial" w:hAnsi="Arial"/>
          <w:sz w:val="24"/>
          <w:szCs w:val="24"/>
        </w:rPr>
        <w:tab/>
      </w:r>
      <w:r w:rsidR="00E15F34">
        <w:rPr>
          <w:rFonts w:ascii="Arial" w:hAnsi="Arial"/>
          <w:sz w:val="24"/>
          <w:szCs w:val="24"/>
        </w:rPr>
        <w:tab/>
      </w:r>
      <w:r w:rsidRPr="00AD6DA6">
        <w:rPr>
          <w:rFonts w:ascii="Arial" w:hAnsi="Arial"/>
          <w:sz w:val="24"/>
          <w:szCs w:val="24"/>
        </w:rPr>
        <w:t>……….</w:t>
      </w:r>
    </w:p>
    <w:p w14:paraId="6128E87C" w14:textId="77777777" w:rsidR="004B326D" w:rsidRPr="00AD6DA6" w:rsidRDefault="004B326D" w:rsidP="004B326D">
      <w:pPr>
        <w:jc w:val="left"/>
        <w:rPr>
          <w:rFonts w:ascii="Arial" w:hAnsi="Arial"/>
          <w:bCs/>
        </w:rPr>
      </w:pPr>
      <w:r w:rsidRPr="00AD6DA6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ab/>
        <w:t>1:1</w:t>
      </w:r>
      <w:r w:rsidRPr="00AD6DA6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ab/>
      </w:r>
      <w:r w:rsidR="00E15F34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>……….</w:t>
      </w:r>
    </w:p>
    <w:p w14:paraId="796BD47B" w14:textId="77777777" w:rsidR="004B326D" w:rsidRPr="00AD6DA6" w:rsidRDefault="004B326D" w:rsidP="004B326D">
      <w:pPr>
        <w:jc w:val="left"/>
        <w:rPr>
          <w:rFonts w:ascii="Arial" w:hAnsi="Arial"/>
          <w:bCs/>
        </w:rPr>
      </w:pPr>
      <w:r w:rsidRPr="00AD6DA6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ab/>
        <w:t>phone/email</w:t>
      </w:r>
      <w:r w:rsidRPr="00AD6DA6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ab/>
      </w:r>
      <w:r w:rsidR="00E15F34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>……….</w:t>
      </w:r>
    </w:p>
    <w:p w14:paraId="38C3610E" w14:textId="77777777" w:rsidR="004B326D" w:rsidRPr="00C163A7" w:rsidRDefault="004B326D" w:rsidP="004B326D">
      <w:pPr>
        <w:tabs>
          <w:tab w:val="left" w:pos="2100"/>
        </w:tabs>
        <w:jc w:val="left"/>
        <w:rPr>
          <w:rFonts w:ascii="Arial" w:hAnsi="Arial"/>
          <w:b/>
          <w:bCs/>
        </w:rPr>
      </w:pPr>
      <w:r w:rsidRPr="00AD6DA6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ab/>
      </w:r>
      <w:r w:rsidRPr="00AD6DA6">
        <w:rPr>
          <w:rFonts w:ascii="Arial" w:hAnsi="Arial"/>
          <w:bCs/>
        </w:rPr>
        <w:tab/>
      </w:r>
      <w:r w:rsidRPr="00AD6DA6">
        <w:rPr>
          <w:rFonts w:ascii="Arial" w:hAnsi="Arial"/>
          <w:b/>
          <w:bCs/>
        </w:rPr>
        <w:t>Total</w:t>
      </w:r>
      <w:r w:rsidRPr="00AD6DA6">
        <w:rPr>
          <w:rFonts w:ascii="Arial" w:hAnsi="Arial"/>
          <w:b/>
          <w:bCs/>
        </w:rPr>
        <w:tab/>
      </w:r>
      <w:r w:rsidRPr="00966E9D">
        <w:rPr>
          <w:rFonts w:ascii="Arial" w:hAnsi="Arial"/>
          <w:b/>
          <w:bCs/>
        </w:rPr>
        <w:tab/>
      </w:r>
      <w:r w:rsidRPr="00C163A7">
        <w:rPr>
          <w:rFonts w:ascii="Arial" w:hAnsi="Arial"/>
          <w:b/>
          <w:bCs/>
        </w:rPr>
        <w:tab/>
      </w:r>
      <w:r w:rsidRPr="00C163A7">
        <w:rPr>
          <w:rFonts w:ascii="Arial" w:hAnsi="Arial"/>
          <w:b/>
          <w:bCs/>
        </w:rPr>
        <w:tab/>
      </w:r>
      <w:r w:rsidRPr="00C163A7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E15F34">
        <w:rPr>
          <w:rFonts w:ascii="Arial" w:hAnsi="Arial"/>
          <w:b/>
          <w:bCs/>
        </w:rPr>
        <w:tab/>
      </w:r>
      <w:r w:rsidRPr="00C163A7">
        <w:rPr>
          <w:rFonts w:ascii="Arial" w:hAnsi="Arial"/>
          <w:b/>
          <w:bCs/>
        </w:rPr>
        <w:t>……….</w:t>
      </w:r>
    </w:p>
    <w:p w14:paraId="3A6F1EFE" w14:textId="77777777" w:rsidR="004B326D" w:rsidRPr="00C163A7" w:rsidRDefault="004B326D" w:rsidP="004B326D">
      <w:pPr>
        <w:jc w:val="left"/>
        <w:rPr>
          <w:rFonts w:ascii="Arial" w:hAnsi="Arial"/>
          <w:bCs/>
        </w:rPr>
      </w:pPr>
    </w:p>
    <w:p w14:paraId="5404C5FF" w14:textId="77777777" w:rsidR="004B326D" w:rsidRPr="00C163A7" w:rsidRDefault="004B326D" w:rsidP="004B326D">
      <w:pPr>
        <w:jc w:val="lef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Name of </w:t>
      </w:r>
      <w:r w:rsidRPr="00C163A7">
        <w:rPr>
          <w:rFonts w:ascii="Arial" w:hAnsi="Arial"/>
          <w:b/>
          <w:bCs/>
        </w:rPr>
        <w:t>Supervisor(s)</w:t>
      </w:r>
      <w:r w:rsidRPr="00C163A7">
        <w:rPr>
          <w:rFonts w:ascii="Arial" w:hAnsi="Arial"/>
          <w:bCs/>
        </w:rPr>
        <w:tab/>
      </w:r>
      <w:r w:rsidRPr="00C163A7">
        <w:rPr>
          <w:rFonts w:ascii="Arial" w:hAnsi="Arial"/>
          <w:b/>
          <w:bCs/>
        </w:rPr>
        <w:tab/>
        <w:t>………………………………………………</w:t>
      </w:r>
    </w:p>
    <w:p w14:paraId="562CABAA" w14:textId="77777777" w:rsidR="004B326D" w:rsidRPr="00C163A7" w:rsidRDefault="004B326D" w:rsidP="004B326D">
      <w:pPr>
        <w:jc w:val="left"/>
        <w:rPr>
          <w:rFonts w:ascii="Arial" w:hAnsi="Arial"/>
          <w:bCs/>
        </w:rPr>
      </w:pPr>
      <w:r w:rsidRPr="00AD0679">
        <w:rPr>
          <w:rFonts w:ascii="Arial" w:hAnsi="Arial"/>
          <w:bCs/>
        </w:rPr>
        <w:t>(A = confirm accredited)</w:t>
      </w:r>
      <w:r w:rsidRPr="00C163A7"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ab/>
      </w:r>
    </w:p>
    <w:p w14:paraId="0AC28568" w14:textId="77777777" w:rsidR="004B326D" w:rsidRPr="00C163A7" w:rsidRDefault="004B326D" w:rsidP="004B326D">
      <w:pPr>
        <w:jc w:val="left"/>
        <w:rPr>
          <w:rFonts w:ascii="Arial" w:hAnsi="Arial"/>
          <w:b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C163A7">
        <w:rPr>
          <w:rFonts w:ascii="Arial" w:hAnsi="Arial"/>
          <w:bCs/>
        </w:rPr>
        <w:tab/>
      </w:r>
      <w:r w:rsidRPr="00C163A7">
        <w:rPr>
          <w:rFonts w:ascii="Arial" w:hAnsi="Arial"/>
          <w:b/>
          <w:bCs/>
        </w:rPr>
        <w:t>……………………………………………….</w:t>
      </w:r>
    </w:p>
    <w:p w14:paraId="6384A8CB" w14:textId="77777777" w:rsidR="004B326D" w:rsidRPr="00C163A7" w:rsidRDefault="004B326D" w:rsidP="004B326D">
      <w:pPr>
        <w:ind w:left="2160" w:firstLine="720"/>
        <w:jc w:val="left"/>
        <w:rPr>
          <w:rFonts w:ascii="Arial" w:hAnsi="Arial"/>
          <w:b/>
          <w:bCs/>
        </w:rPr>
      </w:pPr>
    </w:p>
    <w:p w14:paraId="734C4E8E" w14:textId="77777777" w:rsidR="00E15F34" w:rsidRDefault="004B326D" w:rsidP="004B326D">
      <w:pPr>
        <w:jc w:val="lef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Overall total supervision hours</w:t>
      </w:r>
      <w:proofErr w:type="gramStart"/>
      <w:r w:rsidRPr="00C163A7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</w:rPr>
        <w:tab/>
      </w:r>
      <w:proofErr w:type="gramEnd"/>
      <w:r w:rsidRPr="00C163A7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E15F34">
        <w:rPr>
          <w:rFonts w:ascii="Arial" w:hAnsi="Arial"/>
          <w:b/>
          <w:bCs/>
        </w:rPr>
        <w:tab/>
      </w:r>
      <w:r w:rsidR="00E15F34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………</w:t>
      </w:r>
    </w:p>
    <w:p w14:paraId="516EA37B" w14:textId="77777777" w:rsidR="008D266E" w:rsidRPr="00E15F34" w:rsidRDefault="008D266E" w:rsidP="00E15F34">
      <w:pPr>
        <w:jc w:val="left"/>
        <w:rPr>
          <w:rFonts w:ascii="Arial" w:hAnsi="Arial"/>
        </w:rPr>
      </w:pPr>
    </w:p>
    <w:sectPr w:rsidR="008D266E" w:rsidRPr="00E15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6D"/>
    <w:rsid w:val="004B326D"/>
    <w:rsid w:val="00590B5C"/>
    <w:rsid w:val="005E2F84"/>
    <w:rsid w:val="006B4226"/>
    <w:rsid w:val="008D266E"/>
    <w:rsid w:val="00A526D5"/>
    <w:rsid w:val="00AD0679"/>
    <w:rsid w:val="00AD6DA6"/>
    <w:rsid w:val="00E15F34"/>
    <w:rsid w:val="00FA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E209"/>
  <w15:docId w15:val="{056ACFFD-DF6A-4EFD-8D86-10043C7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26D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B326D"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26D"/>
    <w:rPr>
      <w:rFonts w:ascii="Times New Roman" w:eastAsia="Times New Roman" w:hAnsi="Times New Roman" w:cs="Times New Roman"/>
      <w:b/>
      <w:bCs/>
      <w:color w:val="000000"/>
      <w:sz w:val="32"/>
      <w:szCs w:val="32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B326D"/>
    <w:pPr>
      <w:keepNext w:val="0"/>
      <w:widowControl/>
      <w:tabs>
        <w:tab w:val="clear" w:pos="284"/>
        <w:tab w:val="left" w:pos="1985"/>
        <w:tab w:val="left" w:pos="2694"/>
        <w:tab w:val="left" w:pos="3544"/>
        <w:tab w:val="left" w:pos="4395"/>
        <w:tab w:val="left" w:pos="4820"/>
        <w:tab w:val="left" w:pos="6804"/>
        <w:tab w:val="left" w:pos="7655"/>
        <w:tab w:val="right" w:pos="8222"/>
      </w:tabs>
      <w:autoSpaceDE/>
      <w:autoSpaceDN/>
      <w:jc w:val="left"/>
    </w:pPr>
    <w:rPr>
      <w:rFonts w:ascii="Courier New" w:hAnsi="Courier New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rsid w:val="004B326D"/>
    <w:rPr>
      <w:rFonts w:ascii="Courier New" w:eastAsia="Times New Roman" w:hAnsi="Courier New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Webb, Sabrina</dc:creator>
  <cp:lastModifiedBy>Ann Harris</cp:lastModifiedBy>
  <cp:revision>2</cp:revision>
  <dcterms:created xsi:type="dcterms:W3CDTF">2020-01-22T15:46:00Z</dcterms:created>
  <dcterms:modified xsi:type="dcterms:W3CDTF">2020-01-22T15:46:00Z</dcterms:modified>
</cp:coreProperties>
</file>