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8576"/>
        <w:gridCol w:w="222"/>
        <w:gridCol w:w="222"/>
        <w:gridCol w:w="222"/>
      </w:tblGrid>
      <w:tr w:rsidR="00A57F30" w:rsidRPr="00C163A7" w:rsidTr="00EC6AF5">
        <w:tc>
          <w:tcPr>
            <w:tcW w:w="9286" w:type="dxa"/>
            <w:gridSpan w:val="4"/>
          </w:tcPr>
          <w:p w:rsidR="00A57F30" w:rsidRPr="00C163A7" w:rsidRDefault="00A57F30" w:rsidP="00EC6AF5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  <w:r w:rsidRPr="00C163A7">
              <w:rPr>
                <w:rFonts w:ascii="Arial" w:hAnsi="Arial" w:cs="Arial"/>
                <w:b/>
                <w:sz w:val="40"/>
                <w:szCs w:val="40"/>
              </w:rPr>
              <w:t>CLINICAL PORTFOLIO (Front Sheet)</w:t>
            </w:r>
          </w:p>
          <w:p w:rsidR="00A57F30" w:rsidRPr="006D3178" w:rsidRDefault="00A57F30" w:rsidP="00EC6AF5">
            <w:pPr>
              <w:spacing w:before="240" w:after="240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A57F30" w:rsidRPr="00C163A7" w:rsidTr="00EC6AF5">
        <w:tc>
          <w:tcPr>
            <w:tcW w:w="8620" w:type="dxa"/>
          </w:tcPr>
          <w:p w:rsidR="00A57F30" w:rsidRPr="00C163A7" w:rsidRDefault="00A57F30" w:rsidP="00EC6AF5">
            <w:pPr>
              <w:jc w:val="left"/>
              <w:rPr>
                <w:rFonts w:ascii="Arial" w:hAnsi="Arial" w:cs="Arial"/>
                <w:b/>
              </w:rPr>
            </w:pPr>
            <w:r w:rsidRPr="00C163A7">
              <w:rPr>
                <w:rFonts w:ascii="Arial" w:hAnsi="Arial" w:cs="Arial"/>
                <w:b/>
              </w:rPr>
              <w:t>Name</w:t>
            </w:r>
            <w:r w:rsidRPr="00C163A7">
              <w:rPr>
                <w:rFonts w:ascii="Arial" w:hAnsi="Arial" w:cs="Arial"/>
                <w:b/>
              </w:rPr>
              <w:tab/>
            </w:r>
            <w:r w:rsidRPr="00C163A7">
              <w:rPr>
                <w:rFonts w:ascii="Arial" w:hAnsi="Arial" w:cs="Arial"/>
                <w:b/>
              </w:rPr>
              <w:tab/>
            </w:r>
            <w:r w:rsidRPr="00C163A7">
              <w:rPr>
                <w:rFonts w:ascii="Arial" w:hAnsi="Arial" w:cs="Arial"/>
                <w:b/>
              </w:rPr>
              <w:tab/>
            </w:r>
            <w:r w:rsidRPr="00C163A7">
              <w:rPr>
                <w:rFonts w:ascii="Arial" w:hAnsi="Arial" w:cs="Arial"/>
                <w:b/>
              </w:rPr>
              <w:tab/>
            </w:r>
            <w:r w:rsidRPr="00C163A7">
              <w:rPr>
                <w:rFonts w:ascii="Arial" w:hAnsi="Arial" w:cs="Arial"/>
                <w:b/>
              </w:rPr>
              <w:tab/>
              <w:t>Date</w:t>
            </w:r>
          </w:p>
          <w:p w:rsidR="00A57F30" w:rsidRPr="00C163A7" w:rsidRDefault="00A57F30" w:rsidP="00EC6AF5">
            <w:pPr>
              <w:jc w:val="left"/>
              <w:rPr>
                <w:rFonts w:ascii="Arial" w:hAnsi="Arial" w:cs="Arial"/>
                <w:b/>
              </w:rPr>
            </w:pPr>
          </w:p>
          <w:p w:rsidR="00A57F30" w:rsidRPr="00C163A7" w:rsidRDefault="00A57F30" w:rsidP="00EC6AF5">
            <w:pPr>
              <w:jc w:val="left"/>
              <w:rPr>
                <w:rFonts w:ascii="Arial" w:hAnsi="Arial" w:cs="Arial"/>
                <w:b/>
              </w:rPr>
            </w:pPr>
          </w:p>
          <w:p w:rsidR="00A57F30" w:rsidRPr="00C163A7" w:rsidRDefault="00A57F30" w:rsidP="00EC6AF5">
            <w:pPr>
              <w:jc w:val="left"/>
              <w:rPr>
                <w:rFonts w:ascii="Arial" w:hAnsi="Arial" w:cs="Arial"/>
                <w:b/>
              </w:rPr>
            </w:pPr>
            <w:r w:rsidRPr="00C163A7" w:rsidDel="00411977">
              <w:rPr>
                <w:rFonts w:ascii="Arial" w:hAnsi="Arial" w:cs="Arial"/>
                <w:b/>
              </w:rPr>
              <w:t>Work Address</w:t>
            </w:r>
          </w:p>
          <w:p w:rsidR="00A57F30" w:rsidRPr="00C163A7" w:rsidRDefault="00A57F30" w:rsidP="00EC6AF5">
            <w:pPr>
              <w:jc w:val="left"/>
              <w:rPr>
                <w:rFonts w:ascii="Arial" w:hAnsi="Arial" w:cs="Arial"/>
                <w:b/>
              </w:rPr>
            </w:pPr>
          </w:p>
          <w:p w:rsidR="00A57F30" w:rsidRPr="00C163A7" w:rsidRDefault="00A57F30" w:rsidP="00EC6AF5">
            <w:pPr>
              <w:jc w:val="left"/>
              <w:rPr>
                <w:rFonts w:ascii="Arial" w:hAnsi="Arial" w:cs="Arial"/>
                <w:b/>
              </w:rPr>
            </w:pPr>
          </w:p>
          <w:p w:rsidR="00A57F30" w:rsidRPr="00C163A7" w:rsidRDefault="00A57F30" w:rsidP="00EC6AF5">
            <w:pPr>
              <w:jc w:val="left"/>
              <w:rPr>
                <w:rFonts w:ascii="Arial" w:hAnsi="Arial" w:cs="Arial"/>
                <w:b/>
              </w:rPr>
            </w:pPr>
          </w:p>
          <w:p w:rsidR="00A57F30" w:rsidRPr="00C163A7" w:rsidRDefault="00A57F30" w:rsidP="00EC6AF5">
            <w:pPr>
              <w:jc w:val="left"/>
              <w:rPr>
                <w:rFonts w:ascii="Arial" w:hAnsi="Arial" w:cs="Arial"/>
                <w:b/>
              </w:rPr>
            </w:pPr>
          </w:p>
          <w:p w:rsidR="00A57F30" w:rsidRPr="00C163A7" w:rsidRDefault="00A57F30" w:rsidP="00EC6AF5">
            <w:pPr>
              <w:jc w:val="left"/>
              <w:rPr>
                <w:rFonts w:ascii="Arial" w:hAnsi="Arial" w:cs="Arial"/>
                <w:b/>
              </w:rPr>
            </w:pPr>
          </w:p>
          <w:p w:rsidR="00A57F30" w:rsidRPr="00C163A7" w:rsidRDefault="00A57F30" w:rsidP="00EC6AF5">
            <w:pPr>
              <w:jc w:val="left"/>
              <w:rPr>
                <w:rFonts w:ascii="Arial" w:hAnsi="Arial" w:cs="Arial"/>
                <w:b/>
              </w:rPr>
            </w:pPr>
          </w:p>
          <w:p w:rsidR="00A57F30" w:rsidRPr="00C163A7" w:rsidRDefault="00A57F30" w:rsidP="00EC6AF5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 based S</w:t>
            </w:r>
            <w:r w:rsidRPr="00C163A7">
              <w:rPr>
                <w:rFonts w:ascii="Arial" w:hAnsi="Arial" w:cs="Arial"/>
                <w:b/>
              </w:rPr>
              <w:t>upervisor(s)</w:t>
            </w:r>
          </w:p>
          <w:p w:rsidR="00A57F30" w:rsidRPr="00C163A7" w:rsidRDefault="00A57F30" w:rsidP="00EC6AF5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A57F30" w:rsidRPr="00C163A7" w:rsidRDefault="00A57F30" w:rsidP="00EC6AF5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A57F30" w:rsidRPr="00C163A7" w:rsidRDefault="00A57F30" w:rsidP="00EC6AF5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A57F30" w:rsidRPr="00C163A7" w:rsidRDefault="00A57F30" w:rsidP="00EC6AF5">
            <w:pPr>
              <w:spacing w:after="240"/>
              <w:rPr>
                <w:rFonts w:ascii="Arial" w:hAnsi="Arial" w:cs="Arial"/>
              </w:rPr>
            </w:pPr>
          </w:p>
        </w:tc>
      </w:tr>
      <w:tr w:rsidR="00A57F30" w:rsidRPr="00C163A7" w:rsidTr="00EC6AF5">
        <w:tc>
          <w:tcPr>
            <w:tcW w:w="8620" w:type="dxa"/>
          </w:tcPr>
          <w:p w:rsidR="00A57F30" w:rsidRPr="00C163A7" w:rsidRDefault="00A57F30" w:rsidP="00EC6AF5">
            <w:pPr>
              <w:spacing w:after="240"/>
              <w:jc w:val="lef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A57F30" w:rsidRPr="00C163A7" w:rsidRDefault="00A57F30" w:rsidP="00EC6AF5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A57F30" w:rsidRPr="00C163A7" w:rsidRDefault="00A57F30" w:rsidP="00EC6AF5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A57F30" w:rsidRPr="00C163A7" w:rsidRDefault="00A57F30" w:rsidP="00EC6AF5">
            <w:pPr>
              <w:spacing w:after="240"/>
              <w:rPr>
                <w:rFonts w:ascii="Arial" w:hAnsi="Arial" w:cs="Arial"/>
              </w:rPr>
            </w:pPr>
          </w:p>
        </w:tc>
      </w:tr>
      <w:tr w:rsidR="00A57F30" w:rsidRPr="00C163A7" w:rsidTr="00EC6AF5">
        <w:tc>
          <w:tcPr>
            <w:tcW w:w="8620" w:type="dxa"/>
          </w:tcPr>
          <w:p w:rsidR="00A57F30" w:rsidRPr="00C163A7" w:rsidRDefault="00A57F30" w:rsidP="00EC6AF5">
            <w:pPr>
              <w:spacing w:after="240"/>
              <w:jc w:val="lef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A57F30" w:rsidRPr="00C163A7" w:rsidRDefault="00A57F30" w:rsidP="00EC6AF5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A57F30" w:rsidRPr="00C163A7" w:rsidRDefault="00A57F30" w:rsidP="00EC6AF5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A57F30" w:rsidRPr="00C163A7" w:rsidRDefault="00A57F30" w:rsidP="00EC6AF5">
            <w:pPr>
              <w:spacing w:after="240"/>
              <w:rPr>
                <w:rFonts w:ascii="Arial" w:hAnsi="Arial" w:cs="Arial"/>
              </w:rPr>
            </w:pPr>
          </w:p>
        </w:tc>
      </w:tr>
      <w:tr w:rsidR="00A57F30" w:rsidRPr="00C163A7" w:rsidTr="00EC6AF5">
        <w:tc>
          <w:tcPr>
            <w:tcW w:w="8620" w:type="dxa"/>
          </w:tcPr>
          <w:p w:rsidR="00A57F30" w:rsidRPr="00C163A7" w:rsidRDefault="00A57F30" w:rsidP="00EC6AF5">
            <w:pPr>
              <w:tabs>
                <w:tab w:val="clear" w:pos="284"/>
                <w:tab w:val="left" w:pos="1200"/>
              </w:tabs>
              <w:spacing w:after="240"/>
              <w:ind w:left="1100" w:hanging="1100"/>
              <w:jc w:val="lef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A57F30" w:rsidRPr="00C163A7" w:rsidRDefault="00A57F30" w:rsidP="00EC6AF5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A57F30" w:rsidRPr="00C163A7" w:rsidRDefault="00A57F30" w:rsidP="00EC6AF5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A57F30" w:rsidRPr="00C163A7" w:rsidRDefault="00A57F30" w:rsidP="00EC6AF5">
            <w:pPr>
              <w:spacing w:after="240"/>
              <w:rPr>
                <w:rFonts w:ascii="Arial" w:hAnsi="Arial" w:cs="Arial"/>
              </w:rPr>
            </w:pPr>
          </w:p>
        </w:tc>
      </w:tr>
      <w:tr w:rsidR="00A57F30" w:rsidRPr="00C163A7" w:rsidTr="00EC6AF5">
        <w:tc>
          <w:tcPr>
            <w:tcW w:w="8620" w:type="dxa"/>
          </w:tcPr>
          <w:p w:rsidR="00A57F30" w:rsidRPr="00C163A7" w:rsidRDefault="00A57F30" w:rsidP="00EC6AF5">
            <w:pPr>
              <w:jc w:val="left"/>
              <w:rPr>
                <w:rFonts w:ascii="Arial" w:hAnsi="Arial" w:cs="Arial"/>
                <w:b/>
              </w:rPr>
            </w:pPr>
          </w:p>
          <w:p w:rsidR="00A57F30" w:rsidRPr="00C163A7" w:rsidRDefault="00A57F30" w:rsidP="00EC6AF5">
            <w:pPr>
              <w:jc w:val="left"/>
              <w:rPr>
                <w:rFonts w:ascii="Arial" w:hAnsi="Arial" w:cs="Arial"/>
                <w:b/>
              </w:rPr>
            </w:pPr>
          </w:p>
          <w:p w:rsidR="00A57F30" w:rsidRPr="00C163A7" w:rsidRDefault="00A57F30" w:rsidP="00EC6AF5">
            <w:pPr>
              <w:jc w:val="left"/>
              <w:rPr>
                <w:rFonts w:ascii="Arial" w:hAnsi="Arial" w:cs="Arial"/>
                <w:b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583"/>
              <w:gridCol w:w="2767"/>
            </w:tblGrid>
            <w:tr w:rsidR="00A57F30" w:rsidRPr="00C163A7" w:rsidTr="00EC6AF5">
              <w:tc>
                <w:tcPr>
                  <w:tcW w:w="3343" w:type="pct"/>
                  <w:shd w:val="clear" w:color="auto" w:fill="000000"/>
                </w:tcPr>
                <w:p w:rsidR="00A57F30" w:rsidRPr="00C163A7" w:rsidRDefault="00A57F30" w:rsidP="00EC6AF5">
                  <w:pPr>
                    <w:jc w:val="left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C163A7">
                    <w:rPr>
                      <w:rFonts w:ascii="Arial" w:hAnsi="Arial" w:cs="Arial"/>
                      <w:b/>
                      <w:color w:val="FFFFFF"/>
                    </w:rPr>
                    <w:t>Item</w:t>
                  </w:r>
                </w:p>
              </w:tc>
              <w:tc>
                <w:tcPr>
                  <w:tcW w:w="1657" w:type="pct"/>
                  <w:shd w:val="clear" w:color="auto" w:fill="000000"/>
                </w:tcPr>
                <w:p w:rsidR="00A57F30" w:rsidRPr="00C163A7" w:rsidRDefault="00A57F30" w:rsidP="00EC6AF5">
                  <w:pPr>
                    <w:jc w:val="left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C163A7">
                    <w:rPr>
                      <w:rFonts w:ascii="Arial" w:hAnsi="Arial" w:cs="Arial"/>
                      <w:b/>
                      <w:color w:val="FFFFFF"/>
                    </w:rPr>
                    <w:t>Confirm included</w:t>
                  </w:r>
                </w:p>
              </w:tc>
            </w:tr>
            <w:tr w:rsidR="00A57F30" w:rsidRPr="00C163A7" w:rsidTr="00EC6AF5">
              <w:tc>
                <w:tcPr>
                  <w:tcW w:w="3343" w:type="pct"/>
                </w:tcPr>
                <w:p w:rsidR="00A57F30" w:rsidRPr="00C163A7" w:rsidRDefault="00A57F30" w:rsidP="00EC6AF5">
                  <w:pPr>
                    <w:jc w:val="left"/>
                    <w:rPr>
                      <w:rFonts w:ascii="Arial" w:hAnsi="Arial" w:cs="Arial"/>
                    </w:rPr>
                  </w:pPr>
                  <w:r w:rsidRPr="00C163A7">
                    <w:rPr>
                      <w:rFonts w:ascii="Arial" w:hAnsi="Arial" w:cs="Arial"/>
                    </w:rPr>
                    <w:t>Supervision</w:t>
                  </w:r>
                  <w:r>
                    <w:rPr>
                      <w:rFonts w:ascii="Arial" w:hAnsi="Arial" w:cs="Arial"/>
                    </w:rPr>
                    <w:t xml:space="preserve"> Contract</w:t>
                  </w:r>
                </w:p>
              </w:tc>
              <w:tc>
                <w:tcPr>
                  <w:tcW w:w="1657" w:type="pct"/>
                </w:tcPr>
                <w:p w:rsidR="00A57F30" w:rsidRPr="00C163A7" w:rsidRDefault="00A57F30" w:rsidP="00EC6AF5">
                  <w:pPr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57F30" w:rsidRPr="00C163A7" w:rsidTr="00EC6AF5">
              <w:tc>
                <w:tcPr>
                  <w:tcW w:w="3343" w:type="pct"/>
                </w:tcPr>
                <w:p w:rsidR="00A57F30" w:rsidRPr="00C163A7" w:rsidRDefault="00A57F30" w:rsidP="00EC6AF5">
                  <w:pPr>
                    <w:jc w:val="left"/>
                    <w:rPr>
                      <w:rFonts w:ascii="Arial" w:hAnsi="Arial" w:cs="Arial"/>
                    </w:rPr>
                  </w:pPr>
                  <w:r w:rsidRPr="00C163A7">
                    <w:rPr>
                      <w:rFonts w:ascii="Arial" w:hAnsi="Arial" w:cs="Arial"/>
                    </w:rPr>
                    <w:t>Su</w:t>
                  </w:r>
                  <w:r>
                    <w:rPr>
                      <w:rFonts w:ascii="Arial" w:hAnsi="Arial" w:cs="Arial"/>
                    </w:rPr>
                    <w:t>mmary of supervision hours, supervised practice and cases sheet</w:t>
                  </w:r>
                </w:p>
              </w:tc>
              <w:tc>
                <w:tcPr>
                  <w:tcW w:w="1657" w:type="pct"/>
                </w:tcPr>
                <w:p w:rsidR="00A57F30" w:rsidRPr="00C163A7" w:rsidRDefault="00A57F30" w:rsidP="00EC6AF5">
                  <w:pPr>
                    <w:jc w:val="left"/>
                    <w:rPr>
                      <w:rFonts w:ascii="Arial" w:hAnsi="Arial" w:cs="Arial"/>
                      <w:b/>
                    </w:rPr>
                  </w:pPr>
                </w:p>
                <w:p w:rsidR="00A57F30" w:rsidRPr="00C163A7" w:rsidRDefault="00A57F30" w:rsidP="00EC6AF5">
                  <w:pPr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57F30" w:rsidRPr="00C163A7" w:rsidTr="00EC6AF5">
              <w:tc>
                <w:tcPr>
                  <w:tcW w:w="3343" w:type="pct"/>
                </w:tcPr>
                <w:p w:rsidR="00A57F30" w:rsidRPr="00C163A7" w:rsidRDefault="00A57F30" w:rsidP="00EC6AF5">
                  <w:pPr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Supervision Log</w:t>
                  </w:r>
                </w:p>
              </w:tc>
              <w:tc>
                <w:tcPr>
                  <w:tcW w:w="1657" w:type="pct"/>
                </w:tcPr>
                <w:p w:rsidR="00A57F30" w:rsidRPr="00C163A7" w:rsidRDefault="00A57F30" w:rsidP="00EC6AF5">
                  <w:pPr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57F30" w:rsidRPr="00C163A7" w:rsidTr="00EC6AF5">
              <w:tc>
                <w:tcPr>
                  <w:tcW w:w="3343" w:type="pct"/>
                </w:tcPr>
                <w:p w:rsidR="00A57F30" w:rsidRPr="00C163A7" w:rsidRDefault="00A57F30" w:rsidP="00EC6AF5">
                  <w:pPr>
                    <w:jc w:val="left"/>
                    <w:rPr>
                      <w:rFonts w:ascii="Arial" w:hAnsi="Arial" w:cs="Arial"/>
                    </w:rPr>
                  </w:pPr>
                  <w:r w:rsidRPr="00C163A7">
                    <w:rPr>
                      <w:rFonts w:ascii="Arial" w:hAnsi="Arial" w:cs="Arial"/>
                    </w:rPr>
                    <w:t>Clinical Log</w:t>
                  </w:r>
                </w:p>
              </w:tc>
              <w:tc>
                <w:tcPr>
                  <w:tcW w:w="1657" w:type="pct"/>
                </w:tcPr>
                <w:p w:rsidR="00A57F30" w:rsidRPr="00C163A7" w:rsidRDefault="00A57F30" w:rsidP="00EC6AF5">
                  <w:pPr>
                    <w:jc w:val="left"/>
                    <w:rPr>
                      <w:rFonts w:ascii="Arial" w:hAnsi="Arial" w:cs="Arial"/>
                      <w:b/>
                    </w:rPr>
                  </w:pPr>
                </w:p>
                <w:p w:rsidR="00A57F30" w:rsidRPr="00C163A7" w:rsidRDefault="00A57F30" w:rsidP="00EC6AF5">
                  <w:pPr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57F30" w:rsidRPr="00C163A7" w:rsidTr="00EC6AF5">
              <w:tc>
                <w:tcPr>
                  <w:tcW w:w="3343" w:type="pct"/>
                </w:tcPr>
                <w:p w:rsidR="00A57F30" w:rsidRDefault="00A57F30" w:rsidP="00EC6AF5">
                  <w:pPr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Client summary sheets (3 in total)</w:t>
                  </w:r>
                </w:p>
              </w:tc>
              <w:tc>
                <w:tcPr>
                  <w:tcW w:w="1657" w:type="pct"/>
                </w:tcPr>
                <w:p w:rsidR="00A57F30" w:rsidRPr="00C163A7" w:rsidRDefault="00A57F30" w:rsidP="00EC6AF5">
                  <w:pPr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57F30" w:rsidRPr="00C163A7" w:rsidTr="00EC6AF5">
              <w:tc>
                <w:tcPr>
                  <w:tcW w:w="3343" w:type="pct"/>
                </w:tcPr>
                <w:p w:rsidR="00A57F30" w:rsidRDefault="00A57F30" w:rsidP="00EC6AF5">
                  <w:pPr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Competency Assessment Mark sheets</w:t>
                  </w:r>
                </w:p>
                <w:p w:rsidR="00A57F30" w:rsidRDefault="00A57F30" w:rsidP="00EC6AF5">
                  <w:pPr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(2 x formative, 2 x summative)</w:t>
                  </w:r>
                </w:p>
                <w:p w:rsidR="00A57F30" w:rsidRPr="00C163A7" w:rsidRDefault="00A57F30" w:rsidP="00EC6AF5">
                  <w:pPr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57" w:type="pct"/>
                </w:tcPr>
                <w:p w:rsidR="00A57F30" w:rsidRPr="00C163A7" w:rsidRDefault="00A57F30" w:rsidP="00EC6AF5">
                  <w:pPr>
                    <w:jc w:val="left"/>
                    <w:rPr>
                      <w:rFonts w:ascii="Arial" w:hAnsi="Arial" w:cs="Arial"/>
                      <w:b/>
                    </w:rPr>
                  </w:pPr>
                </w:p>
                <w:p w:rsidR="00A57F30" w:rsidRPr="00C163A7" w:rsidRDefault="00A57F30" w:rsidP="00EC6AF5">
                  <w:pPr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57F30" w:rsidRPr="00C163A7" w:rsidTr="00EC6AF5">
              <w:tc>
                <w:tcPr>
                  <w:tcW w:w="3343" w:type="pct"/>
                </w:tcPr>
                <w:p w:rsidR="00A57F30" w:rsidRDefault="00A57F30" w:rsidP="00EC6AF5">
                  <w:pPr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Reflective Commentary </w:t>
                  </w:r>
                  <w:proofErr w:type="spellStart"/>
                  <w:r>
                    <w:rPr>
                      <w:rFonts w:ascii="Arial" w:hAnsi="Arial" w:cs="Arial"/>
                    </w:rPr>
                    <w:t>Marksheets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(2 x formative, 2 x summative)</w:t>
                  </w:r>
                </w:p>
                <w:p w:rsidR="00A57F30" w:rsidRPr="00C163A7" w:rsidRDefault="00A57F30" w:rsidP="00EC6AF5">
                  <w:pPr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57" w:type="pct"/>
                </w:tcPr>
                <w:p w:rsidR="00A57F30" w:rsidRPr="00C163A7" w:rsidRDefault="00A57F30" w:rsidP="00EC6AF5">
                  <w:pPr>
                    <w:jc w:val="left"/>
                    <w:rPr>
                      <w:rFonts w:ascii="Arial" w:hAnsi="Arial" w:cs="Arial"/>
                      <w:b/>
                    </w:rPr>
                  </w:pPr>
                </w:p>
                <w:p w:rsidR="00A57F30" w:rsidRPr="00C163A7" w:rsidRDefault="00A57F30" w:rsidP="00EC6AF5">
                  <w:pPr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57F30" w:rsidRPr="00C163A7" w:rsidTr="00EC6AF5">
              <w:tc>
                <w:tcPr>
                  <w:tcW w:w="3343" w:type="pct"/>
                </w:tcPr>
                <w:p w:rsidR="00A57F30" w:rsidRPr="00B72566" w:rsidRDefault="00A57F30" w:rsidP="00EC6AF5">
                  <w:pPr>
                    <w:jc w:val="left"/>
                    <w:rPr>
                      <w:rFonts w:ascii="Arial" w:hAnsi="Arial" w:cs="Arial"/>
                    </w:rPr>
                  </w:pPr>
                  <w:r w:rsidRPr="00B72566">
                    <w:rPr>
                      <w:rFonts w:ascii="Arial" w:hAnsi="Arial" w:cs="Arial"/>
                    </w:rPr>
                    <w:t>Teaching hours Log</w:t>
                  </w:r>
                </w:p>
                <w:p w:rsidR="00A57F30" w:rsidRPr="00C163A7" w:rsidRDefault="00A57F30" w:rsidP="00EC6AF5">
                  <w:pPr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57" w:type="pct"/>
                </w:tcPr>
                <w:p w:rsidR="00A57F30" w:rsidRPr="00C163A7" w:rsidRDefault="00A57F30" w:rsidP="00EC6AF5">
                  <w:pPr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57F30" w:rsidRPr="00C163A7" w:rsidTr="00EC6AF5">
              <w:tc>
                <w:tcPr>
                  <w:tcW w:w="3343" w:type="pct"/>
                </w:tcPr>
                <w:p w:rsidR="00A57F30" w:rsidRDefault="00A57F30" w:rsidP="00EC6AF5">
                  <w:pPr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Reflection Sheets for workplace-based teaching</w:t>
                  </w:r>
                </w:p>
                <w:p w:rsidR="00A57F30" w:rsidRDefault="00A57F30" w:rsidP="00EC6AF5">
                  <w:pPr>
                    <w:jc w:val="lef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57" w:type="pct"/>
                </w:tcPr>
                <w:p w:rsidR="00A57F30" w:rsidRPr="00B72566" w:rsidRDefault="00A57F30" w:rsidP="00EC6AF5">
                  <w:pPr>
                    <w:jc w:val="lef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A57F30" w:rsidRPr="00C163A7" w:rsidRDefault="00A57F30" w:rsidP="00EC6AF5">
            <w:pPr>
              <w:spacing w:after="240"/>
              <w:jc w:val="lef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A57F30" w:rsidRPr="00C163A7" w:rsidRDefault="00A57F30" w:rsidP="00EC6AF5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A57F30" w:rsidRPr="00C163A7" w:rsidRDefault="00A57F30" w:rsidP="00EC6AF5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A57F30" w:rsidRPr="00C163A7" w:rsidRDefault="00A57F30" w:rsidP="00EC6AF5">
            <w:pPr>
              <w:spacing w:after="240"/>
              <w:rPr>
                <w:rFonts w:ascii="Arial" w:hAnsi="Arial" w:cs="Arial"/>
              </w:rPr>
            </w:pPr>
          </w:p>
        </w:tc>
      </w:tr>
      <w:tr w:rsidR="00A57F30" w:rsidRPr="00C163A7" w:rsidTr="00EC6AF5">
        <w:tc>
          <w:tcPr>
            <w:tcW w:w="8620" w:type="dxa"/>
          </w:tcPr>
          <w:p w:rsidR="00A57F30" w:rsidRPr="00C163A7" w:rsidRDefault="00A57F30" w:rsidP="00EC6AF5">
            <w:pPr>
              <w:spacing w:after="240"/>
              <w:jc w:val="lef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A57F30" w:rsidRPr="00C163A7" w:rsidRDefault="00A57F30" w:rsidP="00EC6AF5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A57F30" w:rsidRPr="00C163A7" w:rsidRDefault="00A57F30" w:rsidP="00EC6AF5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A57F30" w:rsidRPr="00C163A7" w:rsidRDefault="00A57F30" w:rsidP="00EC6AF5">
            <w:pPr>
              <w:spacing w:after="240"/>
              <w:rPr>
                <w:rFonts w:ascii="Arial" w:hAnsi="Arial" w:cs="Arial"/>
              </w:rPr>
            </w:pPr>
          </w:p>
        </w:tc>
      </w:tr>
    </w:tbl>
    <w:p w:rsidR="0050387A" w:rsidRPr="00A57F30" w:rsidRDefault="0050387A" w:rsidP="00A57F30">
      <w:bookmarkStart w:id="0" w:name="_GoBack"/>
      <w:bookmarkEnd w:id="0"/>
    </w:p>
    <w:sectPr w:rsidR="0050387A" w:rsidRPr="00A57F30" w:rsidSect="00FB0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478B3"/>
    <w:multiLevelType w:val="hybridMultilevel"/>
    <w:tmpl w:val="B498D210"/>
    <w:lvl w:ilvl="0" w:tplc="763C55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7042E"/>
    <w:multiLevelType w:val="hybridMultilevel"/>
    <w:tmpl w:val="1C900F54"/>
    <w:lvl w:ilvl="0" w:tplc="BD1EC16E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09"/>
    <w:rsid w:val="000F5E03"/>
    <w:rsid w:val="0050387A"/>
    <w:rsid w:val="005D6A26"/>
    <w:rsid w:val="00683DE9"/>
    <w:rsid w:val="00865C09"/>
    <w:rsid w:val="00892192"/>
    <w:rsid w:val="00A57F30"/>
    <w:rsid w:val="00B57BD1"/>
    <w:rsid w:val="00F367CB"/>
    <w:rsid w:val="00FB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C09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57BD1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57BD1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65C09"/>
    <w:pPr>
      <w:keepNext w:val="0"/>
      <w:widowControl/>
      <w:tabs>
        <w:tab w:val="clear" w:pos="284"/>
        <w:tab w:val="left" w:pos="1985"/>
        <w:tab w:val="left" w:pos="2694"/>
        <w:tab w:val="left" w:pos="3544"/>
        <w:tab w:val="left" w:pos="4395"/>
        <w:tab w:val="left" w:pos="4820"/>
        <w:tab w:val="left" w:pos="6804"/>
        <w:tab w:val="left" w:pos="7655"/>
        <w:tab w:val="right" w:pos="8222"/>
      </w:tabs>
      <w:autoSpaceDE/>
      <w:autoSpaceDN/>
      <w:jc w:val="left"/>
    </w:pPr>
    <w:rPr>
      <w:rFonts w:ascii="Courier New" w:hAnsi="Courier New"/>
      <w:color w:val="auto"/>
    </w:rPr>
  </w:style>
  <w:style w:type="character" w:customStyle="1" w:styleId="PlainTextChar">
    <w:name w:val="Plain Text Char"/>
    <w:basedOn w:val="DefaultParagraphFont"/>
    <w:link w:val="PlainText"/>
    <w:uiPriority w:val="99"/>
    <w:rsid w:val="00865C09"/>
    <w:rPr>
      <w:rFonts w:ascii="Courier New" w:eastAsia="Times New Roman" w:hAnsi="Courier New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921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E03"/>
    <w:rPr>
      <w:rFonts w:ascii="Tahoma" w:eastAsia="Times New Roman" w:hAnsi="Tahoma" w:cs="Tahoma"/>
      <w:color w:val="000000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683D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83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57BD1"/>
    <w:rPr>
      <w:rFonts w:ascii="Times New Roman" w:eastAsia="Times New Roman" w:hAnsi="Times New Roman" w:cs="Times New Roman"/>
      <w:b/>
      <w:bCs/>
      <w:color w:val="00000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B57BD1"/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C09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57BD1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57BD1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865C09"/>
    <w:pPr>
      <w:keepNext w:val="0"/>
      <w:widowControl/>
      <w:tabs>
        <w:tab w:val="clear" w:pos="284"/>
        <w:tab w:val="left" w:pos="1985"/>
        <w:tab w:val="left" w:pos="2694"/>
        <w:tab w:val="left" w:pos="3544"/>
        <w:tab w:val="left" w:pos="4395"/>
        <w:tab w:val="left" w:pos="4820"/>
        <w:tab w:val="left" w:pos="6804"/>
        <w:tab w:val="left" w:pos="7655"/>
        <w:tab w:val="right" w:pos="8222"/>
      </w:tabs>
      <w:autoSpaceDE/>
      <w:autoSpaceDN/>
      <w:jc w:val="left"/>
    </w:pPr>
    <w:rPr>
      <w:rFonts w:ascii="Courier New" w:hAnsi="Courier New"/>
      <w:color w:val="auto"/>
    </w:rPr>
  </w:style>
  <w:style w:type="character" w:customStyle="1" w:styleId="PlainTextChar">
    <w:name w:val="Plain Text Char"/>
    <w:basedOn w:val="DefaultParagraphFont"/>
    <w:link w:val="PlainText"/>
    <w:uiPriority w:val="99"/>
    <w:rsid w:val="00865C09"/>
    <w:rPr>
      <w:rFonts w:ascii="Courier New" w:eastAsia="Times New Roman" w:hAnsi="Courier New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921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E03"/>
    <w:rPr>
      <w:rFonts w:ascii="Tahoma" w:eastAsia="Times New Roman" w:hAnsi="Tahoma" w:cs="Tahoma"/>
      <w:color w:val="000000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683D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83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57BD1"/>
    <w:rPr>
      <w:rFonts w:ascii="Times New Roman" w:eastAsia="Times New Roman" w:hAnsi="Times New Roman" w:cs="Times New Roman"/>
      <w:b/>
      <w:bCs/>
      <w:color w:val="00000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B57BD1"/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Richard</dc:creator>
  <cp:lastModifiedBy>Evans, Richard</cp:lastModifiedBy>
  <cp:revision>2</cp:revision>
  <dcterms:created xsi:type="dcterms:W3CDTF">2015-11-11T11:07:00Z</dcterms:created>
  <dcterms:modified xsi:type="dcterms:W3CDTF">2015-11-11T11:07:00Z</dcterms:modified>
</cp:coreProperties>
</file>